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918F1" w14:textId="77777777" w:rsidR="00B75DAF" w:rsidRDefault="00B75DAF"/>
    <w:p w14:paraId="5EDEC139" w14:textId="77777777" w:rsidR="00B75DAF" w:rsidRDefault="00B75DAF"/>
    <w:p w14:paraId="1F3B97B1" w14:textId="77777777" w:rsidR="001F6758" w:rsidRPr="00FF288E" w:rsidRDefault="001F6758" w:rsidP="001F6758">
      <w:pPr>
        <w:jc w:val="center"/>
        <w:rPr>
          <w:rFonts w:ascii="Arial" w:hAnsi="Arial" w:cs="Arial"/>
        </w:rPr>
      </w:pPr>
      <w:r w:rsidRPr="00FF288E">
        <w:rPr>
          <w:rFonts w:ascii="Arial" w:hAnsi="Arial" w:cs="Arial"/>
        </w:rPr>
        <w:t>CALIFORNIA DEPARTMENT OF CORRECTIONS AND REHABILITATION PRISON RAPE ELIMINATION POLICY</w:t>
      </w:r>
    </w:p>
    <w:p w14:paraId="4C371B12" w14:textId="7A4B6B90" w:rsidR="001F6758" w:rsidRPr="006847C9" w:rsidRDefault="000E630B" w:rsidP="001F6758">
      <w:pPr>
        <w:jc w:val="center"/>
        <w:rPr>
          <w:rFonts w:ascii="Arial" w:hAnsi="Arial" w:cs="Arial"/>
          <w:sz w:val="22"/>
          <w:szCs w:val="22"/>
        </w:rPr>
      </w:pPr>
      <w:r>
        <w:rPr>
          <w:rFonts w:ascii="Arial" w:hAnsi="Arial" w:cs="Arial"/>
          <w:sz w:val="22"/>
          <w:szCs w:val="22"/>
        </w:rPr>
        <w:t>RAPE CRISIS COUNSELOR/VICTIM ADVOCATE INFORMATION SHEET</w:t>
      </w:r>
    </w:p>
    <w:p w14:paraId="79165D19" w14:textId="77777777" w:rsidR="001F6758" w:rsidRDefault="001F6758" w:rsidP="001F6758">
      <w:pPr>
        <w:jc w:val="center"/>
        <w:rPr>
          <w:sz w:val="20"/>
          <w:szCs w:val="20"/>
        </w:rPr>
      </w:pPr>
    </w:p>
    <w:p w14:paraId="69FE86EF" w14:textId="77777777" w:rsidR="001F6758" w:rsidRPr="00FF288E" w:rsidRDefault="001F6758" w:rsidP="0013335A">
      <w:pPr>
        <w:ind w:left="-360" w:right="-360"/>
        <w:jc w:val="both"/>
        <w:rPr>
          <w:rFonts w:ascii="Arial" w:hAnsi="Arial" w:cs="Arial"/>
          <w:sz w:val="22"/>
          <w:szCs w:val="22"/>
        </w:rPr>
      </w:pPr>
      <w:r w:rsidRPr="00FF288E">
        <w:rPr>
          <w:rFonts w:ascii="Arial" w:hAnsi="Arial" w:cs="Arial"/>
          <w:sz w:val="22"/>
          <w:szCs w:val="22"/>
        </w:rPr>
        <w:t xml:space="preserve">The Prison Rape Elimination Policy for the California Department of Corrections and Rehabilitation (CDCR) is explained on this informational sheet for sexual assault counselors as defined under Cal. </w:t>
      </w:r>
      <w:proofErr w:type="spellStart"/>
      <w:r w:rsidRPr="00FF288E">
        <w:rPr>
          <w:rFonts w:ascii="Arial" w:hAnsi="Arial" w:cs="Arial"/>
          <w:sz w:val="22"/>
          <w:szCs w:val="22"/>
        </w:rPr>
        <w:t>Evid</w:t>
      </w:r>
      <w:proofErr w:type="spellEnd"/>
      <w:r w:rsidRPr="00FF288E">
        <w:rPr>
          <w:rFonts w:ascii="Arial" w:hAnsi="Arial" w:cs="Arial"/>
          <w:sz w:val="22"/>
          <w:szCs w:val="22"/>
        </w:rPr>
        <w:t xml:space="preserve">. </w:t>
      </w:r>
      <w:proofErr w:type="gramStart"/>
      <w:r w:rsidRPr="00FF288E">
        <w:rPr>
          <w:rFonts w:ascii="Arial" w:hAnsi="Arial" w:cs="Arial"/>
          <w:sz w:val="22"/>
          <w:szCs w:val="22"/>
        </w:rPr>
        <w:t>Code § 1035.2.</w:t>
      </w:r>
      <w:proofErr w:type="gramEnd"/>
    </w:p>
    <w:p w14:paraId="648B6C98" w14:textId="77777777" w:rsidR="001F6758" w:rsidRPr="00FF288E" w:rsidRDefault="001F6758" w:rsidP="0013335A">
      <w:pPr>
        <w:ind w:left="-360" w:right="-360"/>
        <w:jc w:val="both"/>
        <w:rPr>
          <w:rFonts w:ascii="Arial" w:hAnsi="Arial" w:cs="Arial"/>
        </w:rPr>
      </w:pPr>
    </w:p>
    <w:p w14:paraId="53D1E107" w14:textId="77777777" w:rsidR="001F6758" w:rsidRPr="00FF288E" w:rsidRDefault="001F6758" w:rsidP="0013335A">
      <w:pPr>
        <w:ind w:left="-360" w:right="-360"/>
        <w:jc w:val="both"/>
        <w:rPr>
          <w:rFonts w:ascii="Arial" w:hAnsi="Arial" w:cs="Arial"/>
          <w:sz w:val="22"/>
          <w:szCs w:val="22"/>
          <w:u w:val="single"/>
        </w:rPr>
      </w:pPr>
      <w:r w:rsidRPr="00FF288E">
        <w:rPr>
          <w:rFonts w:ascii="Arial" w:hAnsi="Arial" w:cs="Arial"/>
          <w:sz w:val="22"/>
          <w:szCs w:val="22"/>
          <w:u w:val="single"/>
        </w:rPr>
        <w:t>Historical Information</w:t>
      </w:r>
    </w:p>
    <w:p w14:paraId="35B2B345" w14:textId="56A2F741" w:rsidR="00137FF6" w:rsidRPr="00FF288E" w:rsidRDefault="001F6758" w:rsidP="0013335A">
      <w:pPr>
        <w:ind w:left="-360" w:right="-360"/>
        <w:jc w:val="both"/>
        <w:rPr>
          <w:rFonts w:ascii="Arial" w:hAnsi="Arial" w:cs="Arial"/>
          <w:sz w:val="22"/>
          <w:szCs w:val="22"/>
        </w:rPr>
      </w:pPr>
      <w:r w:rsidRPr="00FF288E">
        <w:rPr>
          <w:rFonts w:ascii="Arial" w:hAnsi="Arial" w:cs="Arial"/>
          <w:sz w:val="22"/>
          <w:szCs w:val="22"/>
        </w:rPr>
        <w:t xml:space="preserve">Both the Congress and State Legislature passed laws, the Federal Prison Rape Elimination Act (PREA) of 2003, the Sexual Abuse in Detention Elimination Act, Chapter 303, Statutes of 2005, and most recently the United States, Department of Justice Final Rule; National Standards of 2012, to help prevent, detect and respond to sexual violence, staff sexual misconduct and sexual harassment behind bars.  </w:t>
      </w:r>
      <w:r w:rsidR="00546B9F" w:rsidRPr="00FF288E">
        <w:rPr>
          <w:rFonts w:ascii="Arial" w:hAnsi="Arial" w:cs="Arial"/>
          <w:sz w:val="22"/>
          <w:szCs w:val="22"/>
        </w:rPr>
        <w:t xml:space="preserve">And while it is recognized that the PREA standards place no requirements on rape crisis centers, </w:t>
      </w:r>
      <w:r w:rsidR="00337EDC" w:rsidRPr="00FF288E">
        <w:rPr>
          <w:rFonts w:ascii="Arial" w:hAnsi="Arial" w:cs="Arial"/>
          <w:sz w:val="22"/>
          <w:szCs w:val="22"/>
        </w:rPr>
        <w:t xml:space="preserve">CDCR is obligated to notify all volunteers and contractors who have contact with inmates of CDCR’s </w:t>
      </w:r>
      <w:r w:rsidR="003F2A14" w:rsidRPr="00FF288E">
        <w:rPr>
          <w:rFonts w:ascii="Arial" w:hAnsi="Arial" w:cs="Arial"/>
          <w:sz w:val="22"/>
          <w:szCs w:val="22"/>
        </w:rPr>
        <w:t xml:space="preserve">zero tolerance </w:t>
      </w:r>
      <w:r w:rsidR="00337EDC" w:rsidRPr="00FF288E">
        <w:rPr>
          <w:rFonts w:ascii="Arial" w:hAnsi="Arial" w:cs="Arial"/>
          <w:sz w:val="22"/>
          <w:szCs w:val="22"/>
        </w:rPr>
        <w:t xml:space="preserve">policy </w:t>
      </w:r>
      <w:r w:rsidR="003F2A14" w:rsidRPr="00FF288E">
        <w:rPr>
          <w:rFonts w:ascii="Arial" w:hAnsi="Arial" w:cs="Arial"/>
          <w:sz w:val="22"/>
          <w:szCs w:val="22"/>
        </w:rPr>
        <w:t>toward sexual abuse and sexual harassment</w:t>
      </w:r>
      <w:r w:rsidR="00337EDC" w:rsidRPr="00FF288E">
        <w:rPr>
          <w:rFonts w:ascii="Arial" w:hAnsi="Arial" w:cs="Arial"/>
          <w:sz w:val="22"/>
          <w:szCs w:val="22"/>
        </w:rPr>
        <w:t xml:space="preserve">.  </w:t>
      </w:r>
      <w:r w:rsidR="00C42228" w:rsidRPr="00FF288E">
        <w:rPr>
          <w:rFonts w:ascii="Arial" w:hAnsi="Arial" w:cs="Arial"/>
          <w:sz w:val="22"/>
          <w:szCs w:val="22"/>
        </w:rPr>
        <w:t>It is also recognized that Rape Crisis Counselors as def</w:t>
      </w:r>
      <w:r w:rsidR="00674481" w:rsidRPr="00FF288E">
        <w:rPr>
          <w:rFonts w:ascii="Arial" w:hAnsi="Arial" w:cs="Arial"/>
          <w:sz w:val="22"/>
          <w:szCs w:val="22"/>
        </w:rPr>
        <w:t xml:space="preserve">ined by Cal. </w:t>
      </w:r>
      <w:proofErr w:type="spellStart"/>
      <w:r w:rsidR="00674481" w:rsidRPr="00FF288E">
        <w:rPr>
          <w:rFonts w:ascii="Arial" w:hAnsi="Arial" w:cs="Arial"/>
          <w:sz w:val="22"/>
          <w:szCs w:val="22"/>
        </w:rPr>
        <w:t>Evid</w:t>
      </w:r>
      <w:proofErr w:type="spellEnd"/>
      <w:r w:rsidR="00674481" w:rsidRPr="00FF288E">
        <w:rPr>
          <w:rFonts w:ascii="Arial" w:hAnsi="Arial" w:cs="Arial"/>
          <w:sz w:val="22"/>
          <w:szCs w:val="22"/>
        </w:rPr>
        <w:t xml:space="preserve">. Code § 1035.2 have a duty to maintain confidentiality </w:t>
      </w:r>
      <w:r w:rsidR="00337EDC" w:rsidRPr="00FF288E">
        <w:rPr>
          <w:rFonts w:ascii="Arial" w:hAnsi="Arial" w:cs="Arial"/>
          <w:sz w:val="22"/>
          <w:szCs w:val="22"/>
        </w:rPr>
        <w:t xml:space="preserve">of confidential communications </w:t>
      </w:r>
      <w:r w:rsidR="00EA7388" w:rsidRPr="00FF288E">
        <w:rPr>
          <w:rFonts w:ascii="Arial" w:hAnsi="Arial" w:cs="Arial"/>
          <w:sz w:val="22"/>
          <w:szCs w:val="22"/>
        </w:rPr>
        <w:t xml:space="preserve">between the Counselor and the victim </w:t>
      </w:r>
      <w:r w:rsidR="00674481" w:rsidRPr="00FF288E">
        <w:rPr>
          <w:rFonts w:ascii="Arial" w:hAnsi="Arial" w:cs="Arial"/>
          <w:sz w:val="22"/>
          <w:szCs w:val="22"/>
        </w:rPr>
        <w:t>pursuant to Cal</w:t>
      </w:r>
      <w:r w:rsidR="00337EDC" w:rsidRPr="00FF288E">
        <w:rPr>
          <w:rFonts w:ascii="Arial" w:hAnsi="Arial" w:cs="Arial"/>
          <w:sz w:val="22"/>
          <w:szCs w:val="22"/>
        </w:rPr>
        <w:t>.</w:t>
      </w:r>
      <w:r w:rsidR="00674481" w:rsidRPr="00FF288E">
        <w:rPr>
          <w:rFonts w:ascii="Arial" w:hAnsi="Arial" w:cs="Arial"/>
          <w:sz w:val="22"/>
          <w:szCs w:val="22"/>
        </w:rPr>
        <w:t xml:space="preserve"> </w:t>
      </w:r>
      <w:proofErr w:type="spellStart"/>
      <w:r w:rsidR="00674481" w:rsidRPr="00FF288E">
        <w:rPr>
          <w:rFonts w:ascii="Arial" w:hAnsi="Arial" w:cs="Arial"/>
          <w:sz w:val="22"/>
          <w:szCs w:val="22"/>
        </w:rPr>
        <w:t>Evid</w:t>
      </w:r>
      <w:proofErr w:type="spellEnd"/>
      <w:r w:rsidR="00337EDC" w:rsidRPr="00FF288E">
        <w:rPr>
          <w:rFonts w:ascii="Arial" w:hAnsi="Arial" w:cs="Arial"/>
          <w:sz w:val="22"/>
          <w:szCs w:val="22"/>
        </w:rPr>
        <w:t>.</w:t>
      </w:r>
      <w:r w:rsidR="00674481" w:rsidRPr="00FF288E">
        <w:rPr>
          <w:rFonts w:ascii="Arial" w:hAnsi="Arial" w:cs="Arial"/>
          <w:sz w:val="22"/>
          <w:szCs w:val="22"/>
        </w:rPr>
        <w:t xml:space="preserve"> </w:t>
      </w:r>
      <w:proofErr w:type="gramStart"/>
      <w:r w:rsidR="00674481" w:rsidRPr="00FF288E">
        <w:rPr>
          <w:rFonts w:ascii="Arial" w:hAnsi="Arial" w:cs="Arial"/>
          <w:sz w:val="22"/>
          <w:szCs w:val="22"/>
        </w:rPr>
        <w:t>Code § 1035.</w:t>
      </w:r>
      <w:r w:rsidR="00337EDC" w:rsidRPr="00FF288E">
        <w:rPr>
          <w:rFonts w:ascii="Arial" w:hAnsi="Arial" w:cs="Arial"/>
          <w:sz w:val="22"/>
          <w:szCs w:val="22"/>
        </w:rPr>
        <w:t>4 and 1035.</w:t>
      </w:r>
      <w:r w:rsidR="00674481" w:rsidRPr="00FF288E">
        <w:rPr>
          <w:rFonts w:ascii="Arial" w:hAnsi="Arial" w:cs="Arial"/>
          <w:sz w:val="22"/>
          <w:szCs w:val="22"/>
        </w:rPr>
        <w:t>8.</w:t>
      </w:r>
      <w:proofErr w:type="gramEnd"/>
      <w:r w:rsidR="00337EDC" w:rsidRPr="00FF288E">
        <w:rPr>
          <w:rFonts w:ascii="Arial" w:hAnsi="Arial" w:cs="Arial"/>
          <w:sz w:val="22"/>
          <w:szCs w:val="22"/>
        </w:rPr>
        <w:t xml:space="preserve">  </w:t>
      </w:r>
      <w:r w:rsidR="00EA7388" w:rsidRPr="00FF288E">
        <w:rPr>
          <w:rFonts w:ascii="Arial" w:hAnsi="Arial" w:cs="Arial"/>
          <w:sz w:val="22"/>
          <w:szCs w:val="22"/>
        </w:rPr>
        <w:t xml:space="preserve">PREA requires that </w:t>
      </w:r>
      <w:r w:rsidR="00337EDC" w:rsidRPr="00FF288E">
        <w:rPr>
          <w:rFonts w:ascii="Arial" w:hAnsi="Arial" w:cs="Arial"/>
          <w:sz w:val="22"/>
          <w:szCs w:val="22"/>
        </w:rPr>
        <w:t xml:space="preserve">“All volunteers and contractors who have contact with inmates shall be </w:t>
      </w:r>
      <w:bookmarkStart w:id="0" w:name="_GoBack"/>
      <w:bookmarkEnd w:id="0"/>
      <w:r w:rsidR="00337EDC" w:rsidRPr="00FF288E">
        <w:rPr>
          <w:rFonts w:ascii="Arial" w:hAnsi="Arial" w:cs="Arial"/>
          <w:sz w:val="22"/>
          <w:szCs w:val="22"/>
        </w:rPr>
        <w:t xml:space="preserve">informed how to report such incidents [sexual abuse and sexual harassment].”  </w:t>
      </w:r>
      <w:proofErr w:type="gramStart"/>
      <w:r w:rsidR="00337EDC" w:rsidRPr="00FF288E">
        <w:rPr>
          <w:rFonts w:ascii="Arial" w:hAnsi="Arial" w:cs="Arial"/>
          <w:sz w:val="22"/>
          <w:szCs w:val="22"/>
        </w:rPr>
        <w:t>28 CFR 115.32(b).</w:t>
      </w:r>
      <w:proofErr w:type="gramEnd"/>
      <w:r w:rsidR="00337EDC" w:rsidRPr="00FF288E">
        <w:rPr>
          <w:rFonts w:ascii="Arial" w:hAnsi="Arial" w:cs="Arial"/>
          <w:sz w:val="22"/>
          <w:szCs w:val="22"/>
        </w:rPr>
        <w:t xml:space="preserve">   </w:t>
      </w:r>
      <w:r w:rsidR="00716BE7" w:rsidRPr="00FF288E">
        <w:rPr>
          <w:rFonts w:ascii="Arial" w:hAnsi="Arial" w:cs="Arial"/>
          <w:sz w:val="22"/>
          <w:szCs w:val="22"/>
        </w:rPr>
        <w:t>A</w:t>
      </w:r>
      <w:r w:rsidR="00EA7388" w:rsidRPr="00FF288E">
        <w:rPr>
          <w:rFonts w:ascii="Arial" w:hAnsi="Arial" w:cs="Arial"/>
          <w:sz w:val="22"/>
          <w:szCs w:val="22"/>
        </w:rPr>
        <w:t xml:space="preserve"> Rape Crisis Counselor has a duty to maintain confidential communications between that Counselor and the victim</w:t>
      </w:r>
      <w:r w:rsidR="00A14AE6" w:rsidRPr="00FF288E">
        <w:rPr>
          <w:rFonts w:ascii="Arial" w:hAnsi="Arial" w:cs="Arial"/>
          <w:sz w:val="22"/>
          <w:szCs w:val="22"/>
        </w:rPr>
        <w:t>. Counselors will not be required to report information that would be a violation of state and/or federal law.</w:t>
      </w:r>
    </w:p>
    <w:p w14:paraId="23941CDC" w14:textId="77777777" w:rsidR="00512F3B" w:rsidRDefault="00512F3B" w:rsidP="001F6758"/>
    <w:p w14:paraId="0423DFA5" w14:textId="5CC4EAB9" w:rsidR="00512F3B" w:rsidRPr="00FF288E" w:rsidRDefault="00512F3B" w:rsidP="0013335A">
      <w:pPr>
        <w:tabs>
          <w:tab w:val="left" w:pos="-360"/>
        </w:tabs>
        <w:ind w:left="-360" w:right="-360"/>
        <w:jc w:val="both"/>
        <w:rPr>
          <w:rFonts w:ascii="Arial" w:hAnsi="Arial" w:cs="Arial"/>
          <w:sz w:val="22"/>
          <w:szCs w:val="22"/>
        </w:rPr>
      </w:pPr>
      <w:r w:rsidRPr="00FF288E">
        <w:rPr>
          <w:rFonts w:ascii="Arial" w:hAnsi="Arial" w:cs="Arial"/>
          <w:sz w:val="22"/>
          <w:szCs w:val="22"/>
        </w:rPr>
        <w:t>The CDCR policy is found in Department Operations Manual (DOM)</w:t>
      </w:r>
      <w:r w:rsidR="005B1BB0" w:rsidRPr="00FF288E">
        <w:rPr>
          <w:rFonts w:ascii="Arial" w:hAnsi="Arial" w:cs="Arial"/>
          <w:sz w:val="22"/>
          <w:szCs w:val="22"/>
        </w:rPr>
        <w:t xml:space="preserve">, Chapter 5, </w:t>
      </w:r>
      <w:proofErr w:type="gramStart"/>
      <w:r w:rsidR="005B1BB0" w:rsidRPr="00FF288E">
        <w:rPr>
          <w:rFonts w:ascii="Arial" w:hAnsi="Arial" w:cs="Arial"/>
          <w:sz w:val="22"/>
          <w:szCs w:val="22"/>
        </w:rPr>
        <w:t>Article</w:t>
      </w:r>
      <w:proofErr w:type="gramEnd"/>
      <w:r w:rsidR="005B1BB0" w:rsidRPr="00FF288E">
        <w:rPr>
          <w:rFonts w:ascii="Arial" w:hAnsi="Arial" w:cs="Arial"/>
          <w:sz w:val="22"/>
          <w:szCs w:val="22"/>
        </w:rPr>
        <w:t xml:space="preserve"> 44.  PREA </w:t>
      </w:r>
      <w:r w:rsidR="00F31BF9" w:rsidRPr="00FF288E">
        <w:rPr>
          <w:rFonts w:ascii="Arial" w:hAnsi="Arial" w:cs="Arial"/>
          <w:sz w:val="22"/>
          <w:szCs w:val="22"/>
        </w:rPr>
        <w:t>definitions of sexual abuse are found at 28 C.F.R. 115.6 and include sexual abuse of an inmate, detainee, or resident by another inmate</w:t>
      </w:r>
      <w:r w:rsidR="00E8115D" w:rsidRPr="00FF288E">
        <w:rPr>
          <w:rFonts w:ascii="Arial" w:hAnsi="Arial" w:cs="Arial"/>
          <w:sz w:val="22"/>
          <w:szCs w:val="22"/>
        </w:rPr>
        <w:t>, detainee, or resident; and sexual abuse of an inmate, detainee, or resident by a staff member, contractor, or volunteer.</w:t>
      </w:r>
    </w:p>
    <w:p w14:paraId="6F476780" w14:textId="77777777" w:rsidR="00625F6C" w:rsidRPr="00FF288E" w:rsidRDefault="00625F6C" w:rsidP="006847C9">
      <w:pPr>
        <w:jc w:val="both"/>
        <w:rPr>
          <w:rFonts w:ascii="Arial" w:hAnsi="Arial" w:cs="Arial"/>
          <w:sz w:val="22"/>
          <w:szCs w:val="22"/>
        </w:rPr>
      </w:pPr>
    </w:p>
    <w:p w14:paraId="215A79EF" w14:textId="77777777" w:rsidR="00625F6C" w:rsidRPr="00FF288E" w:rsidRDefault="00625F6C" w:rsidP="0013335A">
      <w:pPr>
        <w:ind w:left="-360"/>
        <w:jc w:val="both"/>
        <w:rPr>
          <w:rFonts w:ascii="Arial" w:hAnsi="Arial" w:cs="Arial"/>
          <w:sz w:val="22"/>
          <w:szCs w:val="22"/>
        </w:rPr>
      </w:pPr>
      <w:r w:rsidRPr="00FF288E">
        <w:rPr>
          <w:rFonts w:ascii="Arial" w:hAnsi="Arial" w:cs="Arial"/>
          <w:sz w:val="22"/>
          <w:szCs w:val="22"/>
        </w:rPr>
        <w:t>CDCR’s policy provides for the following:</w:t>
      </w:r>
    </w:p>
    <w:p w14:paraId="270496F9" w14:textId="77777777" w:rsidR="00625F6C" w:rsidRPr="00FF288E" w:rsidRDefault="00625F6C" w:rsidP="006847C9">
      <w:pPr>
        <w:pStyle w:val="ListParagraph"/>
        <w:numPr>
          <w:ilvl w:val="0"/>
          <w:numId w:val="1"/>
        </w:numPr>
        <w:ind w:left="450" w:right="-360"/>
        <w:jc w:val="both"/>
        <w:rPr>
          <w:rFonts w:ascii="Arial" w:hAnsi="Arial" w:cs="Arial"/>
          <w:sz w:val="22"/>
          <w:szCs w:val="22"/>
        </w:rPr>
      </w:pPr>
      <w:r w:rsidRPr="00FF288E">
        <w:rPr>
          <w:rFonts w:ascii="Arial" w:hAnsi="Arial" w:cs="Arial"/>
          <w:sz w:val="22"/>
          <w:szCs w:val="22"/>
        </w:rPr>
        <w:t>CDCR is committed to continuing to provide a safe, humane, secure environment, free from offender on offender sexual violence, staff sexual misconduct, and sexual harassment.</w:t>
      </w:r>
    </w:p>
    <w:p w14:paraId="76209D6E" w14:textId="77777777" w:rsidR="00625F6C" w:rsidRPr="00FF288E" w:rsidRDefault="00625F6C" w:rsidP="006847C9">
      <w:pPr>
        <w:pStyle w:val="ListParagraph"/>
        <w:numPr>
          <w:ilvl w:val="0"/>
          <w:numId w:val="1"/>
        </w:numPr>
        <w:ind w:left="450" w:right="-360"/>
        <w:jc w:val="both"/>
        <w:rPr>
          <w:rFonts w:ascii="Arial" w:hAnsi="Arial" w:cs="Arial"/>
          <w:sz w:val="22"/>
          <w:szCs w:val="22"/>
        </w:rPr>
      </w:pPr>
      <w:r w:rsidRPr="00FF288E">
        <w:rPr>
          <w:rFonts w:ascii="Arial" w:hAnsi="Arial" w:cs="Arial"/>
          <w:sz w:val="22"/>
          <w:szCs w:val="22"/>
        </w:rPr>
        <w:t xml:space="preserve">CDCR maintains zero tolerance for sexual violence, staff sexual misconduct, and </w:t>
      </w:r>
      <w:proofErr w:type="gramStart"/>
      <w:r w:rsidRPr="00FF288E">
        <w:rPr>
          <w:rFonts w:ascii="Arial" w:hAnsi="Arial" w:cs="Arial"/>
          <w:sz w:val="22"/>
          <w:szCs w:val="22"/>
        </w:rPr>
        <w:t>sexual</w:t>
      </w:r>
      <w:proofErr w:type="gramEnd"/>
      <w:r w:rsidRPr="00FF288E">
        <w:rPr>
          <w:rFonts w:ascii="Arial" w:hAnsi="Arial" w:cs="Arial"/>
          <w:sz w:val="22"/>
          <w:szCs w:val="22"/>
        </w:rPr>
        <w:t xml:space="preserve"> harassment in its institutions, community correctional facilities, conservations camps, and for all offenders within its jurisdiction.</w:t>
      </w:r>
    </w:p>
    <w:p w14:paraId="5C447008" w14:textId="77777777" w:rsidR="00625F6C" w:rsidRPr="00FF288E" w:rsidRDefault="00625F6C" w:rsidP="006847C9">
      <w:pPr>
        <w:pStyle w:val="ListParagraph"/>
        <w:numPr>
          <w:ilvl w:val="0"/>
          <w:numId w:val="1"/>
        </w:numPr>
        <w:ind w:left="450" w:right="-360"/>
        <w:jc w:val="both"/>
        <w:rPr>
          <w:rFonts w:ascii="Arial" w:hAnsi="Arial" w:cs="Arial"/>
          <w:sz w:val="22"/>
          <w:szCs w:val="22"/>
        </w:rPr>
      </w:pPr>
      <w:r w:rsidRPr="00FF288E">
        <w:rPr>
          <w:rFonts w:ascii="Arial" w:hAnsi="Arial" w:cs="Arial"/>
          <w:sz w:val="22"/>
          <w:szCs w:val="22"/>
        </w:rPr>
        <w:t>All sexual violence, staff sexual misc</w:t>
      </w:r>
      <w:r w:rsidR="000C7D2A" w:rsidRPr="00FF288E">
        <w:rPr>
          <w:rFonts w:ascii="Arial" w:hAnsi="Arial" w:cs="Arial"/>
          <w:sz w:val="22"/>
          <w:szCs w:val="22"/>
        </w:rPr>
        <w:t>onduct, and sexual harassment are</w:t>
      </w:r>
      <w:r w:rsidRPr="00FF288E">
        <w:rPr>
          <w:rFonts w:ascii="Arial" w:hAnsi="Arial" w:cs="Arial"/>
          <w:sz w:val="22"/>
          <w:szCs w:val="22"/>
        </w:rPr>
        <w:t xml:space="preserve"> strictly prohibited.</w:t>
      </w:r>
    </w:p>
    <w:p w14:paraId="488AD279" w14:textId="77777777" w:rsidR="00625F6C" w:rsidRPr="00FF288E" w:rsidRDefault="00625F6C" w:rsidP="006847C9">
      <w:pPr>
        <w:pStyle w:val="ListParagraph"/>
        <w:numPr>
          <w:ilvl w:val="0"/>
          <w:numId w:val="1"/>
        </w:numPr>
        <w:ind w:left="450" w:right="-360"/>
        <w:jc w:val="both"/>
        <w:rPr>
          <w:rFonts w:ascii="Arial" w:hAnsi="Arial" w:cs="Arial"/>
          <w:sz w:val="22"/>
          <w:szCs w:val="22"/>
        </w:rPr>
      </w:pPr>
      <w:r w:rsidRPr="00FF288E">
        <w:rPr>
          <w:rFonts w:ascii="Arial" w:hAnsi="Arial" w:cs="Arial"/>
          <w:sz w:val="22"/>
          <w:szCs w:val="22"/>
        </w:rPr>
        <w:t>This policy applies to all offenders and persons employed by the CDCR, including volunteers and independent contractors assigned to an institution, community correctional facility, conservation camp, or parole.</w:t>
      </w:r>
    </w:p>
    <w:p w14:paraId="10B9578F" w14:textId="77777777" w:rsidR="005A7A20" w:rsidRPr="00FF288E" w:rsidRDefault="005A7A20" w:rsidP="005A7A20">
      <w:pPr>
        <w:rPr>
          <w:rFonts w:ascii="Arial" w:hAnsi="Arial" w:cs="Arial"/>
          <w:sz w:val="22"/>
          <w:szCs w:val="22"/>
        </w:rPr>
      </w:pPr>
    </w:p>
    <w:p w14:paraId="3512C0B3" w14:textId="77777777" w:rsidR="005A7A20" w:rsidRDefault="005A7A20" w:rsidP="0013335A">
      <w:pPr>
        <w:ind w:left="-360" w:right="-360"/>
        <w:jc w:val="both"/>
        <w:rPr>
          <w:rFonts w:ascii="Arial" w:hAnsi="Arial" w:cs="Arial"/>
          <w:sz w:val="22"/>
          <w:szCs w:val="22"/>
        </w:rPr>
      </w:pPr>
      <w:r w:rsidRPr="00FF288E">
        <w:rPr>
          <w:rFonts w:ascii="Arial" w:hAnsi="Arial" w:cs="Arial"/>
          <w:sz w:val="22"/>
          <w:szCs w:val="22"/>
        </w:rPr>
        <w:t>Retaliatory measures</w:t>
      </w:r>
      <w:r w:rsidR="0044342B" w:rsidRPr="00FF288E">
        <w:rPr>
          <w:rFonts w:ascii="Arial" w:hAnsi="Arial" w:cs="Arial"/>
          <w:sz w:val="22"/>
          <w:szCs w:val="22"/>
        </w:rPr>
        <w:t xml:space="preserve"> against employees or offenders who report incidents of sexual violence, staff sexual misconduct, or sexual harassment as well as retaliatory measures taken against </w:t>
      </w:r>
      <w:r w:rsidR="0044342B" w:rsidRPr="00FF288E">
        <w:rPr>
          <w:rFonts w:ascii="Arial" w:hAnsi="Arial" w:cs="Arial"/>
          <w:sz w:val="22"/>
          <w:szCs w:val="22"/>
        </w:rPr>
        <w:lastRenderedPageBreak/>
        <w:t>those who cooperate with investigations shall not be tolerated and shall result in disciplinary action and/or criminal prosecution.</w:t>
      </w:r>
    </w:p>
    <w:p w14:paraId="5679A652" w14:textId="77777777" w:rsidR="00E27D2A" w:rsidRPr="00FF288E" w:rsidRDefault="00E27D2A" w:rsidP="006847C9">
      <w:pPr>
        <w:ind w:left="-540" w:right="-360"/>
        <w:jc w:val="both"/>
        <w:rPr>
          <w:rFonts w:ascii="Arial" w:hAnsi="Arial" w:cs="Arial"/>
          <w:sz w:val="22"/>
          <w:szCs w:val="22"/>
        </w:rPr>
      </w:pPr>
    </w:p>
    <w:p w14:paraId="2B7753B1" w14:textId="77777777" w:rsidR="0044342B" w:rsidRPr="00FF288E" w:rsidRDefault="0044342B" w:rsidP="0013335A">
      <w:pPr>
        <w:ind w:left="-360"/>
        <w:jc w:val="both"/>
        <w:rPr>
          <w:rFonts w:ascii="Arial" w:hAnsi="Arial" w:cs="Arial"/>
          <w:sz w:val="22"/>
          <w:szCs w:val="22"/>
        </w:rPr>
      </w:pPr>
      <w:r w:rsidRPr="00FF288E">
        <w:rPr>
          <w:rFonts w:ascii="Arial" w:hAnsi="Arial" w:cs="Arial"/>
          <w:sz w:val="22"/>
          <w:szCs w:val="22"/>
        </w:rPr>
        <w:t>Retaliatory measures include, but are not limited to:</w:t>
      </w:r>
    </w:p>
    <w:p w14:paraId="1BD27DC7" w14:textId="77777777" w:rsidR="0044342B" w:rsidRPr="00FF288E" w:rsidRDefault="003F3A70" w:rsidP="006847C9">
      <w:pPr>
        <w:pStyle w:val="ListParagraph"/>
        <w:numPr>
          <w:ilvl w:val="0"/>
          <w:numId w:val="2"/>
        </w:numPr>
        <w:ind w:left="450"/>
        <w:jc w:val="both"/>
        <w:rPr>
          <w:rFonts w:ascii="Arial" w:hAnsi="Arial" w:cs="Arial"/>
          <w:sz w:val="22"/>
          <w:szCs w:val="22"/>
        </w:rPr>
      </w:pPr>
      <w:r w:rsidRPr="00FF288E">
        <w:rPr>
          <w:rFonts w:ascii="Arial" w:hAnsi="Arial" w:cs="Arial"/>
          <w:sz w:val="22"/>
          <w:szCs w:val="22"/>
        </w:rPr>
        <w:t>Coercion</w:t>
      </w:r>
    </w:p>
    <w:p w14:paraId="752FF1EA" w14:textId="77777777" w:rsidR="003F3A70" w:rsidRPr="00FF288E" w:rsidRDefault="003F3A70" w:rsidP="006847C9">
      <w:pPr>
        <w:pStyle w:val="ListParagraph"/>
        <w:numPr>
          <w:ilvl w:val="0"/>
          <w:numId w:val="2"/>
        </w:numPr>
        <w:ind w:left="450"/>
        <w:jc w:val="both"/>
        <w:rPr>
          <w:rFonts w:ascii="Arial" w:hAnsi="Arial" w:cs="Arial"/>
          <w:sz w:val="22"/>
          <w:szCs w:val="22"/>
        </w:rPr>
      </w:pPr>
      <w:r w:rsidRPr="00FF288E">
        <w:rPr>
          <w:rFonts w:ascii="Arial" w:hAnsi="Arial" w:cs="Arial"/>
          <w:sz w:val="22"/>
          <w:szCs w:val="22"/>
        </w:rPr>
        <w:t>Threats of punishment</w:t>
      </w:r>
    </w:p>
    <w:p w14:paraId="4B6087CE" w14:textId="77777777" w:rsidR="003F3A70" w:rsidRPr="00FF288E" w:rsidRDefault="003F3A70" w:rsidP="006847C9">
      <w:pPr>
        <w:pStyle w:val="ListParagraph"/>
        <w:numPr>
          <w:ilvl w:val="0"/>
          <w:numId w:val="2"/>
        </w:numPr>
        <w:ind w:left="450" w:right="-360"/>
        <w:jc w:val="both"/>
        <w:rPr>
          <w:rFonts w:ascii="Arial" w:hAnsi="Arial" w:cs="Arial"/>
          <w:sz w:val="22"/>
          <w:szCs w:val="22"/>
        </w:rPr>
      </w:pPr>
      <w:r w:rsidRPr="00FF288E">
        <w:rPr>
          <w:rFonts w:ascii="Arial" w:hAnsi="Arial" w:cs="Arial"/>
          <w:sz w:val="22"/>
          <w:szCs w:val="22"/>
        </w:rPr>
        <w:t>Any other activities intended to discourage or prevent staff or of</w:t>
      </w:r>
      <w:r w:rsidR="00AF4D7A" w:rsidRPr="00FF288E">
        <w:rPr>
          <w:rFonts w:ascii="Arial" w:hAnsi="Arial" w:cs="Arial"/>
          <w:sz w:val="22"/>
          <w:szCs w:val="22"/>
        </w:rPr>
        <w:t>fenders from reporting incident(s).</w:t>
      </w:r>
    </w:p>
    <w:p w14:paraId="5146D5F5" w14:textId="77777777" w:rsidR="00AF4D7A" w:rsidRPr="00B75DAF" w:rsidRDefault="00AF4D7A" w:rsidP="006847C9">
      <w:pPr>
        <w:jc w:val="both"/>
        <w:rPr>
          <w:rFonts w:ascii="Arial" w:hAnsi="Arial" w:cs="Arial"/>
          <w:sz w:val="16"/>
          <w:szCs w:val="16"/>
        </w:rPr>
      </w:pPr>
    </w:p>
    <w:p w14:paraId="258AF5F7" w14:textId="77777777" w:rsidR="00F40044" w:rsidRPr="00FF288E" w:rsidRDefault="00AF4D7A" w:rsidP="0013335A">
      <w:pPr>
        <w:ind w:left="-360"/>
        <w:jc w:val="both"/>
        <w:rPr>
          <w:rFonts w:ascii="Arial" w:hAnsi="Arial" w:cs="Arial"/>
          <w:sz w:val="22"/>
          <w:szCs w:val="22"/>
          <w:u w:val="single"/>
        </w:rPr>
      </w:pPr>
      <w:r w:rsidRPr="00FF288E">
        <w:rPr>
          <w:rFonts w:ascii="Arial" w:hAnsi="Arial" w:cs="Arial"/>
          <w:sz w:val="22"/>
          <w:szCs w:val="22"/>
          <w:u w:val="single"/>
        </w:rPr>
        <w:t>Professiona</w:t>
      </w:r>
      <w:r w:rsidR="003C0CC6" w:rsidRPr="00FF288E">
        <w:rPr>
          <w:rFonts w:ascii="Arial" w:hAnsi="Arial" w:cs="Arial"/>
          <w:sz w:val="22"/>
          <w:szCs w:val="22"/>
          <w:u w:val="single"/>
        </w:rPr>
        <w:t>l Behavior</w:t>
      </w:r>
    </w:p>
    <w:p w14:paraId="5F0AD607" w14:textId="77777777" w:rsidR="00AF4D7A" w:rsidRPr="00FF288E" w:rsidRDefault="00AF4D7A" w:rsidP="0013335A">
      <w:pPr>
        <w:tabs>
          <w:tab w:val="left" w:pos="-270"/>
        </w:tabs>
        <w:ind w:left="-360" w:right="-360"/>
        <w:jc w:val="both"/>
        <w:rPr>
          <w:rFonts w:ascii="Arial" w:hAnsi="Arial" w:cs="Arial"/>
          <w:sz w:val="22"/>
          <w:szCs w:val="22"/>
        </w:rPr>
      </w:pPr>
      <w:proofErr w:type="gramStart"/>
      <w:r w:rsidRPr="00FF288E">
        <w:rPr>
          <w:rFonts w:ascii="Arial" w:hAnsi="Arial" w:cs="Arial"/>
          <w:sz w:val="22"/>
          <w:szCs w:val="22"/>
        </w:rPr>
        <w:t>Staff, including volunteers and private contractors</w:t>
      </w:r>
      <w:r w:rsidR="000B137D" w:rsidRPr="00FF288E">
        <w:rPr>
          <w:rFonts w:ascii="Arial" w:hAnsi="Arial" w:cs="Arial"/>
          <w:sz w:val="22"/>
          <w:szCs w:val="22"/>
        </w:rPr>
        <w:t>,</w:t>
      </w:r>
      <w:r w:rsidRPr="00FF288E">
        <w:rPr>
          <w:rFonts w:ascii="Arial" w:hAnsi="Arial" w:cs="Arial"/>
          <w:sz w:val="22"/>
          <w:szCs w:val="22"/>
        </w:rPr>
        <w:t xml:space="preserve"> are</w:t>
      </w:r>
      <w:proofErr w:type="gramEnd"/>
      <w:r w:rsidRPr="00FF288E">
        <w:rPr>
          <w:rFonts w:ascii="Arial" w:hAnsi="Arial" w:cs="Arial"/>
          <w:sz w:val="22"/>
          <w:szCs w:val="22"/>
        </w:rPr>
        <w:t xml:space="preserve"> expected to act in a professional manner while on the grounds of a CDCR institution and while interacting with other staff and offenders.  Key elements of professional behavior include:</w:t>
      </w:r>
    </w:p>
    <w:p w14:paraId="3DC1A774" w14:textId="77777777" w:rsidR="00AF4D7A" w:rsidRPr="00FF288E" w:rsidRDefault="00F50BED" w:rsidP="006847C9">
      <w:pPr>
        <w:pStyle w:val="ListParagraph"/>
        <w:numPr>
          <w:ilvl w:val="0"/>
          <w:numId w:val="3"/>
        </w:numPr>
        <w:ind w:left="450" w:right="-360"/>
        <w:jc w:val="both"/>
        <w:rPr>
          <w:rFonts w:ascii="Arial" w:hAnsi="Arial" w:cs="Arial"/>
          <w:sz w:val="22"/>
          <w:szCs w:val="22"/>
        </w:rPr>
      </w:pPr>
      <w:r w:rsidRPr="00FF288E">
        <w:rPr>
          <w:rFonts w:ascii="Arial" w:hAnsi="Arial" w:cs="Arial"/>
          <w:sz w:val="22"/>
          <w:szCs w:val="22"/>
        </w:rPr>
        <w:t>Treating everyone, staff and offenders alike, with respect</w:t>
      </w:r>
    </w:p>
    <w:p w14:paraId="4941EFF9" w14:textId="77777777" w:rsidR="00F50BED" w:rsidRPr="00FF288E" w:rsidRDefault="00F50BED" w:rsidP="006847C9">
      <w:pPr>
        <w:pStyle w:val="ListParagraph"/>
        <w:numPr>
          <w:ilvl w:val="0"/>
          <w:numId w:val="3"/>
        </w:numPr>
        <w:ind w:left="450" w:right="-360"/>
        <w:jc w:val="both"/>
        <w:rPr>
          <w:rFonts w:ascii="Arial" w:hAnsi="Arial" w:cs="Arial"/>
          <w:sz w:val="22"/>
          <w:szCs w:val="22"/>
        </w:rPr>
      </w:pPr>
      <w:r w:rsidRPr="00FF288E">
        <w:rPr>
          <w:rFonts w:ascii="Arial" w:hAnsi="Arial" w:cs="Arial"/>
          <w:sz w:val="22"/>
          <w:szCs w:val="22"/>
        </w:rPr>
        <w:t>Speaking without judging, blaming, or being demeaning</w:t>
      </w:r>
    </w:p>
    <w:p w14:paraId="019FED57" w14:textId="77777777" w:rsidR="008C74D6" w:rsidRPr="00FF288E" w:rsidRDefault="008C74D6" w:rsidP="006847C9">
      <w:pPr>
        <w:pStyle w:val="ListParagraph"/>
        <w:numPr>
          <w:ilvl w:val="0"/>
          <w:numId w:val="3"/>
        </w:numPr>
        <w:ind w:left="450" w:right="-360"/>
        <w:jc w:val="both"/>
        <w:rPr>
          <w:rFonts w:ascii="Arial" w:hAnsi="Arial" w:cs="Arial"/>
          <w:sz w:val="22"/>
          <w:szCs w:val="22"/>
        </w:rPr>
      </w:pPr>
      <w:r w:rsidRPr="00FF288E">
        <w:rPr>
          <w:rFonts w:ascii="Arial" w:hAnsi="Arial" w:cs="Arial"/>
          <w:sz w:val="22"/>
          <w:szCs w:val="22"/>
        </w:rPr>
        <w:t>Listening to others with an objective ear and trying to understand their point of view</w:t>
      </w:r>
    </w:p>
    <w:p w14:paraId="6F60D9D3" w14:textId="77777777" w:rsidR="008C74D6" w:rsidRPr="00FF288E" w:rsidRDefault="008C74D6" w:rsidP="006847C9">
      <w:pPr>
        <w:pStyle w:val="ListParagraph"/>
        <w:numPr>
          <w:ilvl w:val="0"/>
          <w:numId w:val="3"/>
        </w:numPr>
        <w:ind w:left="450" w:right="-360"/>
        <w:jc w:val="both"/>
        <w:rPr>
          <w:rFonts w:ascii="Arial" w:hAnsi="Arial" w:cs="Arial"/>
          <w:sz w:val="22"/>
          <w:szCs w:val="22"/>
        </w:rPr>
      </w:pPr>
      <w:r w:rsidRPr="00FF288E">
        <w:rPr>
          <w:rFonts w:ascii="Arial" w:hAnsi="Arial" w:cs="Arial"/>
          <w:sz w:val="22"/>
          <w:szCs w:val="22"/>
        </w:rPr>
        <w:t>Avoiding gossip, name calling, and what may be perceived as offensive or “off-color” humor</w:t>
      </w:r>
    </w:p>
    <w:p w14:paraId="71916ED5" w14:textId="77777777" w:rsidR="008C74D6" w:rsidRPr="00FF288E" w:rsidRDefault="008C74D6" w:rsidP="006847C9">
      <w:pPr>
        <w:pStyle w:val="ListParagraph"/>
        <w:numPr>
          <w:ilvl w:val="0"/>
          <w:numId w:val="3"/>
        </w:numPr>
        <w:ind w:left="450" w:right="-360"/>
        <w:jc w:val="both"/>
        <w:rPr>
          <w:rFonts w:ascii="Arial" w:hAnsi="Arial" w:cs="Arial"/>
          <w:sz w:val="22"/>
          <w:szCs w:val="22"/>
        </w:rPr>
      </w:pPr>
      <w:r w:rsidRPr="00FF288E">
        <w:rPr>
          <w:rFonts w:ascii="Arial" w:hAnsi="Arial" w:cs="Arial"/>
          <w:sz w:val="22"/>
          <w:szCs w:val="22"/>
        </w:rPr>
        <w:t>Taking responsibility for your own behavior</w:t>
      </w:r>
    </w:p>
    <w:p w14:paraId="7355DE6E" w14:textId="77777777" w:rsidR="008C74D6" w:rsidRPr="00B75DAF" w:rsidRDefault="008C74D6" w:rsidP="006847C9">
      <w:pPr>
        <w:jc w:val="both"/>
        <w:rPr>
          <w:rFonts w:ascii="Arial" w:hAnsi="Arial" w:cs="Arial"/>
          <w:sz w:val="16"/>
          <w:szCs w:val="16"/>
        </w:rPr>
      </w:pPr>
    </w:p>
    <w:p w14:paraId="4043284F" w14:textId="77777777" w:rsidR="008C74D6" w:rsidRPr="00FF288E" w:rsidRDefault="008C74D6" w:rsidP="0013335A">
      <w:pPr>
        <w:ind w:left="-360" w:right="-360"/>
        <w:jc w:val="both"/>
        <w:rPr>
          <w:rFonts w:ascii="Arial" w:hAnsi="Arial" w:cs="Arial"/>
          <w:sz w:val="22"/>
          <w:szCs w:val="22"/>
          <w:u w:val="single"/>
        </w:rPr>
      </w:pPr>
      <w:r w:rsidRPr="00FF288E">
        <w:rPr>
          <w:rFonts w:ascii="Arial" w:hAnsi="Arial" w:cs="Arial"/>
          <w:sz w:val="22"/>
          <w:szCs w:val="22"/>
          <w:u w:val="single"/>
        </w:rPr>
        <w:t>Preventative Measures</w:t>
      </w:r>
    </w:p>
    <w:p w14:paraId="6B6E2C66" w14:textId="0468EC58" w:rsidR="008C74D6" w:rsidRPr="00FF288E" w:rsidRDefault="008C74D6" w:rsidP="0013335A">
      <w:pPr>
        <w:ind w:left="-360" w:right="-360"/>
        <w:jc w:val="both"/>
        <w:rPr>
          <w:rFonts w:ascii="Arial" w:hAnsi="Arial" w:cs="Arial"/>
          <w:sz w:val="22"/>
          <w:szCs w:val="22"/>
        </w:rPr>
      </w:pPr>
      <w:r w:rsidRPr="00FF288E">
        <w:rPr>
          <w:rFonts w:ascii="Arial" w:hAnsi="Arial" w:cs="Arial"/>
          <w:sz w:val="22"/>
          <w:szCs w:val="22"/>
        </w:rPr>
        <w:t>You can help reduce sexual violence, staff sexual misconduct, and sexual harassment by t</w:t>
      </w:r>
      <w:r w:rsidR="000C7D2A" w:rsidRPr="00FF288E">
        <w:rPr>
          <w:rFonts w:ascii="Arial" w:hAnsi="Arial" w:cs="Arial"/>
          <w:sz w:val="22"/>
          <w:szCs w:val="22"/>
        </w:rPr>
        <w:t>aking various actions during your</w:t>
      </w:r>
      <w:r w:rsidRPr="00FF288E">
        <w:rPr>
          <w:rFonts w:ascii="Arial" w:hAnsi="Arial" w:cs="Arial"/>
          <w:sz w:val="22"/>
          <w:szCs w:val="22"/>
        </w:rPr>
        <w:t xml:space="preserve"> performance </w:t>
      </w:r>
      <w:r w:rsidR="00FE7D96" w:rsidRPr="00FF288E">
        <w:rPr>
          <w:rFonts w:ascii="Arial" w:hAnsi="Arial" w:cs="Arial"/>
          <w:sz w:val="22"/>
          <w:szCs w:val="22"/>
        </w:rPr>
        <w:t xml:space="preserve">of your duties </w:t>
      </w:r>
      <w:r w:rsidR="000C7D2A" w:rsidRPr="00FF288E">
        <w:rPr>
          <w:rFonts w:ascii="Arial" w:hAnsi="Arial" w:cs="Arial"/>
          <w:sz w:val="22"/>
          <w:szCs w:val="22"/>
        </w:rPr>
        <w:t>as a sexual assault counselor/advocate</w:t>
      </w:r>
      <w:r w:rsidR="00E27D2A">
        <w:rPr>
          <w:rFonts w:ascii="Arial" w:hAnsi="Arial" w:cs="Arial"/>
          <w:sz w:val="22"/>
          <w:szCs w:val="22"/>
        </w:rPr>
        <w:t>.</w:t>
      </w:r>
    </w:p>
    <w:p w14:paraId="7CAA2CC1" w14:textId="77777777" w:rsidR="008C74D6" w:rsidRPr="00FF288E" w:rsidRDefault="008C74D6" w:rsidP="006847C9">
      <w:pPr>
        <w:jc w:val="both"/>
        <w:rPr>
          <w:rFonts w:ascii="Arial" w:hAnsi="Arial" w:cs="Arial"/>
          <w:sz w:val="22"/>
          <w:szCs w:val="22"/>
        </w:rPr>
      </w:pPr>
    </w:p>
    <w:p w14:paraId="2783D0F1" w14:textId="77777777" w:rsidR="008C74D6" w:rsidRPr="00FF288E" w:rsidRDefault="008C74D6" w:rsidP="0013335A">
      <w:pPr>
        <w:ind w:left="-360"/>
        <w:jc w:val="both"/>
        <w:rPr>
          <w:rFonts w:ascii="Arial" w:hAnsi="Arial" w:cs="Arial"/>
          <w:sz w:val="22"/>
          <w:szCs w:val="22"/>
        </w:rPr>
      </w:pPr>
      <w:r w:rsidRPr="00FF288E">
        <w:rPr>
          <w:rFonts w:ascii="Arial" w:hAnsi="Arial" w:cs="Arial"/>
          <w:sz w:val="22"/>
          <w:szCs w:val="22"/>
        </w:rPr>
        <w:t>The following are ways in which you can help:</w:t>
      </w:r>
    </w:p>
    <w:p w14:paraId="06F36587" w14:textId="77777777" w:rsidR="008C74D6" w:rsidRPr="00FF288E" w:rsidRDefault="008C74D6" w:rsidP="00E27D2A">
      <w:pPr>
        <w:pStyle w:val="ListParagraph"/>
        <w:numPr>
          <w:ilvl w:val="0"/>
          <w:numId w:val="4"/>
        </w:numPr>
        <w:ind w:left="450" w:right="-360"/>
        <w:jc w:val="both"/>
        <w:rPr>
          <w:rFonts w:ascii="Arial" w:hAnsi="Arial" w:cs="Arial"/>
          <w:sz w:val="22"/>
          <w:szCs w:val="22"/>
        </w:rPr>
      </w:pPr>
      <w:r w:rsidRPr="00FF288E">
        <w:rPr>
          <w:rFonts w:ascii="Arial" w:hAnsi="Arial" w:cs="Arial"/>
          <w:sz w:val="22"/>
          <w:szCs w:val="22"/>
        </w:rPr>
        <w:t>Be professional at all times</w:t>
      </w:r>
    </w:p>
    <w:p w14:paraId="428A9375" w14:textId="77777777" w:rsidR="005A0364" w:rsidRPr="00FF288E" w:rsidRDefault="00DA46B6" w:rsidP="00E27D2A">
      <w:pPr>
        <w:pStyle w:val="ListParagraph"/>
        <w:numPr>
          <w:ilvl w:val="0"/>
          <w:numId w:val="4"/>
        </w:numPr>
        <w:ind w:left="450" w:right="-360"/>
        <w:jc w:val="both"/>
        <w:rPr>
          <w:rFonts w:ascii="Arial" w:hAnsi="Arial" w:cs="Arial"/>
          <w:sz w:val="22"/>
          <w:szCs w:val="22"/>
        </w:rPr>
      </w:pPr>
      <w:r w:rsidRPr="00FF288E">
        <w:rPr>
          <w:rFonts w:ascii="Arial" w:hAnsi="Arial" w:cs="Arial"/>
          <w:sz w:val="22"/>
          <w:szCs w:val="22"/>
        </w:rPr>
        <w:t xml:space="preserve">Inform inmates that no one deserves to be </w:t>
      </w:r>
      <w:r w:rsidR="003E5394" w:rsidRPr="00FF288E">
        <w:rPr>
          <w:rFonts w:ascii="Arial" w:hAnsi="Arial" w:cs="Arial"/>
          <w:sz w:val="22"/>
          <w:szCs w:val="22"/>
        </w:rPr>
        <w:t xml:space="preserve">sexually </w:t>
      </w:r>
      <w:r w:rsidRPr="00FF288E">
        <w:rPr>
          <w:rFonts w:ascii="Arial" w:hAnsi="Arial" w:cs="Arial"/>
          <w:sz w:val="22"/>
          <w:szCs w:val="22"/>
        </w:rPr>
        <w:t>abused/assaulted</w:t>
      </w:r>
      <w:r w:rsidR="005A0364" w:rsidRPr="00FF288E">
        <w:rPr>
          <w:rFonts w:ascii="Arial" w:hAnsi="Arial" w:cs="Arial"/>
          <w:sz w:val="22"/>
          <w:szCs w:val="22"/>
        </w:rPr>
        <w:t xml:space="preserve"> </w:t>
      </w:r>
    </w:p>
    <w:p w14:paraId="5947B7CF" w14:textId="77777777" w:rsidR="000B137D" w:rsidRPr="006847C9" w:rsidRDefault="005A0364" w:rsidP="00E27D2A">
      <w:pPr>
        <w:pStyle w:val="ListParagraph"/>
        <w:numPr>
          <w:ilvl w:val="0"/>
          <w:numId w:val="4"/>
        </w:numPr>
        <w:ind w:left="450" w:right="-360"/>
        <w:jc w:val="both"/>
        <w:rPr>
          <w:rFonts w:ascii="Arial" w:hAnsi="Arial" w:cs="Arial"/>
          <w:sz w:val="22"/>
          <w:szCs w:val="22"/>
        </w:rPr>
      </w:pPr>
      <w:r w:rsidRPr="006847C9">
        <w:rPr>
          <w:rFonts w:ascii="Arial" w:hAnsi="Arial" w:cs="Arial"/>
          <w:sz w:val="22"/>
          <w:szCs w:val="22"/>
        </w:rPr>
        <w:t>E</w:t>
      </w:r>
      <w:r w:rsidR="00DA46B6" w:rsidRPr="006847C9">
        <w:rPr>
          <w:rFonts w:ascii="Arial" w:hAnsi="Arial" w:cs="Arial"/>
          <w:sz w:val="22"/>
          <w:szCs w:val="22"/>
        </w:rPr>
        <w:t>nsure that inmates are aware of warning signs of abuse</w:t>
      </w:r>
      <w:r w:rsidRPr="006847C9">
        <w:rPr>
          <w:rFonts w:ascii="Arial" w:hAnsi="Arial" w:cs="Arial"/>
          <w:sz w:val="22"/>
          <w:szCs w:val="22"/>
        </w:rPr>
        <w:t>/assault</w:t>
      </w:r>
      <w:r w:rsidR="00DA46B6" w:rsidRPr="006847C9">
        <w:rPr>
          <w:rFonts w:ascii="Arial" w:hAnsi="Arial" w:cs="Arial"/>
          <w:sz w:val="22"/>
          <w:szCs w:val="22"/>
        </w:rPr>
        <w:t xml:space="preserve"> and how to access help</w:t>
      </w:r>
      <w:r w:rsidR="003E5394" w:rsidRPr="006847C9">
        <w:rPr>
          <w:rFonts w:ascii="Arial" w:hAnsi="Arial" w:cs="Arial"/>
          <w:sz w:val="22"/>
          <w:szCs w:val="22"/>
        </w:rPr>
        <w:t>.</w:t>
      </w:r>
    </w:p>
    <w:p w14:paraId="2F6364E7" w14:textId="77777777" w:rsidR="003E5394" w:rsidRPr="006847C9" w:rsidRDefault="003E5394" w:rsidP="00E27D2A">
      <w:pPr>
        <w:pStyle w:val="ListParagraph"/>
        <w:numPr>
          <w:ilvl w:val="0"/>
          <w:numId w:val="4"/>
        </w:numPr>
        <w:ind w:left="450" w:right="-360"/>
        <w:jc w:val="both"/>
        <w:rPr>
          <w:rFonts w:ascii="Arial" w:hAnsi="Arial" w:cs="Arial"/>
          <w:sz w:val="22"/>
          <w:szCs w:val="22"/>
        </w:rPr>
      </w:pPr>
      <w:r w:rsidRPr="006847C9">
        <w:rPr>
          <w:rFonts w:ascii="Arial" w:hAnsi="Arial" w:cs="Arial"/>
          <w:sz w:val="22"/>
          <w:szCs w:val="22"/>
        </w:rPr>
        <w:t>Provide information and expertise around trauma informed approaches.</w:t>
      </w:r>
    </w:p>
    <w:p w14:paraId="1322D08E" w14:textId="77777777" w:rsidR="005A0364" w:rsidRPr="006847C9" w:rsidRDefault="003E5394" w:rsidP="00E27D2A">
      <w:pPr>
        <w:pStyle w:val="ListParagraph"/>
        <w:numPr>
          <w:ilvl w:val="0"/>
          <w:numId w:val="4"/>
        </w:numPr>
        <w:ind w:left="450" w:right="-360"/>
        <w:jc w:val="both"/>
        <w:rPr>
          <w:rFonts w:ascii="Arial" w:hAnsi="Arial" w:cs="Arial"/>
          <w:sz w:val="22"/>
          <w:szCs w:val="22"/>
        </w:rPr>
      </w:pPr>
      <w:r w:rsidRPr="006847C9">
        <w:rPr>
          <w:rFonts w:ascii="Arial" w:hAnsi="Arial" w:cs="Arial"/>
          <w:sz w:val="22"/>
          <w:szCs w:val="22"/>
        </w:rPr>
        <w:t>Inform</w:t>
      </w:r>
      <w:r w:rsidR="007E0100" w:rsidRPr="006847C9">
        <w:rPr>
          <w:rFonts w:ascii="Arial" w:hAnsi="Arial" w:cs="Arial"/>
          <w:sz w:val="22"/>
          <w:szCs w:val="22"/>
        </w:rPr>
        <w:t xml:space="preserve"> </w:t>
      </w:r>
      <w:r w:rsidR="000B137D" w:rsidRPr="006847C9">
        <w:rPr>
          <w:rFonts w:ascii="Arial" w:hAnsi="Arial" w:cs="Arial"/>
          <w:sz w:val="22"/>
          <w:szCs w:val="22"/>
        </w:rPr>
        <w:t xml:space="preserve">offenders that the use of force in any situation, including repelling sexual advances, could lead to serious </w:t>
      </w:r>
      <w:r w:rsidRPr="006847C9">
        <w:rPr>
          <w:rFonts w:ascii="Arial" w:hAnsi="Arial" w:cs="Arial"/>
          <w:sz w:val="22"/>
          <w:szCs w:val="22"/>
        </w:rPr>
        <w:t xml:space="preserve">safety concerns and other </w:t>
      </w:r>
      <w:r w:rsidR="000B137D" w:rsidRPr="006847C9">
        <w:rPr>
          <w:rFonts w:ascii="Arial" w:hAnsi="Arial" w:cs="Arial"/>
          <w:sz w:val="22"/>
          <w:szCs w:val="22"/>
        </w:rPr>
        <w:t>consequences.</w:t>
      </w:r>
    </w:p>
    <w:p w14:paraId="39A79ADF" w14:textId="77777777" w:rsidR="005A0364" w:rsidRPr="006847C9" w:rsidRDefault="005A0364" w:rsidP="006847C9">
      <w:pPr>
        <w:ind w:left="360"/>
        <w:jc w:val="both"/>
        <w:rPr>
          <w:rFonts w:ascii="Arial" w:hAnsi="Arial" w:cs="Arial"/>
          <w:sz w:val="22"/>
          <w:szCs w:val="22"/>
        </w:rPr>
      </w:pPr>
    </w:p>
    <w:p w14:paraId="6DED3B32" w14:textId="77777777" w:rsidR="001F6758" w:rsidRPr="006847C9" w:rsidRDefault="001C74E9" w:rsidP="0013335A">
      <w:pPr>
        <w:ind w:left="-360"/>
        <w:jc w:val="both"/>
        <w:rPr>
          <w:rFonts w:ascii="Arial" w:hAnsi="Arial" w:cs="Arial"/>
          <w:sz w:val="22"/>
          <w:szCs w:val="22"/>
        </w:rPr>
      </w:pPr>
      <w:r w:rsidRPr="006847C9">
        <w:rPr>
          <w:rFonts w:ascii="Arial" w:hAnsi="Arial" w:cs="Arial"/>
          <w:sz w:val="22"/>
          <w:szCs w:val="22"/>
        </w:rPr>
        <w:t>Action by Sexual Assault Counselors:</w:t>
      </w:r>
    </w:p>
    <w:p w14:paraId="5F9CBD37" w14:textId="2E65A17C" w:rsidR="001C74E9" w:rsidRPr="006847C9" w:rsidRDefault="00CB59DB" w:rsidP="00E27D2A">
      <w:pPr>
        <w:pStyle w:val="ListParagraph"/>
        <w:numPr>
          <w:ilvl w:val="0"/>
          <w:numId w:val="5"/>
        </w:numPr>
        <w:ind w:left="450" w:right="-360"/>
        <w:jc w:val="both"/>
        <w:rPr>
          <w:rFonts w:ascii="Arial" w:hAnsi="Arial" w:cs="Arial"/>
          <w:sz w:val="22"/>
          <w:szCs w:val="22"/>
        </w:rPr>
      </w:pPr>
      <w:r w:rsidRPr="006847C9">
        <w:rPr>
          <w:rFonts w:ascii="Arial" w:hAnsi="Arial" w:cs="Arial"/>
          <w:sz w:val="22"/>
          <w:szCs w:val="22"/>
        </w:rPr>
        <w:t>Pursuant to 28 C.F.R. 115.21</w:t>
      </w:r>
      <w:r w:rsidR="00B677A0" w:rsidRPr="006847C9">
        <w:rPr>
          <w:rFonts w:ascii="Arial" w:hAnsi="Arial" w:cs="Arial"/>
          <w:sz w:val="22"/>
          <w:szCs w:val="22"/>
        </w:rPr>
        <w:t xml:space="preserve"> and California </w:t>
      </w:r>
      <w:r w:rsidR="00B67A7F" w:rsidRPr="006847C9">
        <w:rPr>
          <w:rFonts w:ascii="Arial" w:hAnsi="Arial" w:cs="Arial"/>
          <w:sz w:val="22"/>
          <w:szCs w:val="22"/>
        </w:rPr>
        <w:t>Penal</w:t>
      </w:r>
      <w:r w:rsidR="00B677A0" w:rsidRPr="006847C9">
        <w:rPr>
          <w:rFonts w:ascii="Arial" w:hAnsi="Arial" w:cs="Arial"/>
          <w:sz w:val="22"/>
          <w:szCs w:val="22"/>
        </w:rPr>
        <w:t xml:space="preserve"> Code sections 264.2 and 679.04</w:t>
      </w:r>
      <w:r w:rsidRPr="006847C9">
        <w:rPr>
          <w:rFonts w:ascii="Arial" w:hAnsi="Arial" w:cs="Arial"/>
          <w:sz w:val="22"/>
          <w:szCs w:val="22"/>
        </w:rPr>
        <w:t>, Rape Crisis Center ag</w:t>
      </w:r>
      <w:r w:rsidR="000C7D2A" w:rsidRPr="006847C9">
        <w:rPr>
          <w:rFonts w:ascii="Arial" w:hAnsi="Arial" w:cs="Arial"/>
          <w:sz w:val="22"/>
          <w:szCs w:val="22"/>
        </w:rPr>
        <w:t>rees that upon notification of A</w:t>
      </w:r>
      <w:r w:rsidRPr="006847C9">
        <w:rPr>
          <w:rFonts w:ascii="Arial" w:hAnsi="Arial" w:cs="Arial"/>
          <w:sz w:val="22"/>
          <w:szCs w:val="22"/>
        </w:rPr>
        <w:t>gency, sexual assault counselors will provide emotional support, crisis intervention, information and referrals, as needed.</w:t>
      </w:r>
    </w:p>
    <w:p w14:paraId="5FBF2B20" w14:textId="21E3ADFB" w:rsidR="00CB59DB" w:rsidRPr="006847C9" w:rsidRDefault="00CB59DB" w:rsidP="00E27D2A">
      <w:pPr>
        <w:pStyle w:val="ListParagraph"/>
        <w:numPr>
          <w:ilvl w:val="0"/>
          <w:numId w:val="5"/>
        </w:numPr>
        <w:ind w:left="450" w:right="-360"/>
        <w:jc w:val="both"/>
        <w:rPr>
          <w:rFonts w:ascii="Arial" w:hAnsi="Arial" w:cs="Arial"/>
          <w:sz w:val="22"/>
          <w:szCs w:val="22"/>
        </w:rPr>
      </w:pPr>
      <w:r w:rsidRPr="006847C9">
        <w:rPr>
          <w:rFonts w:ascii="Arial" w:hAnsi="Arial" w:cs="Arial"/>
          <w:sz w:val="22"/>
          <w:szCs w:val="22"/>
        </w:rPr>
        <w:t xml:space="preserve">Pursuant to 28 C.F.R. 115.53, </w:t>
      </w:r>
      <w:r w:rsidR="000B137D" w:rsidRPr="006847C9">
        <w:rPr>
          <w:rFonts w:ascii="Arial" w:hAnsi="Arial" w:cs="Arial"/>
          <w:sz w:val="22"/>
          <w:szCs w:val="22"/>
        </w:rPr>
        <w:t xml:space="preserve">sexual assault counselors will </w:t>
      </w:r>
      <w:r w:rsidRPr="006847C9">
        <w:rPr>
          <w:rFonts w:ascii="Arial" w:hAnsi="Arial" w:cs="Arial"/>
          <w:sz w:val="22"/>
          <w:szCs w:val="22"/>
        </w:rPr>
        <w:t>provide confidential emotional support services.</w:t>
      </w:r>
    </w:p>
    <w:p w14:paraId="43E642BE" w14:textId="77777777" w:rsidR="003E4D88" w:rsidRDefault="003E4D88" w:rsidP="006847C9">
      <w:pPr>
        <w:jc w:val="both"/>
      </w:pPr>
    </w:p>
    <w:p w14:paraId="739B3DE0" w14:textId="77777777" w:rsidR="003E4D88" w:rsidRPr="006847C9" w:rsidRDefault="003E4D88" w:rsidP="0013335A">
      <w:pPr>
        <w:ind w:left="-360"/>
        <w:jc w:val="both"/>
        <w:rPr>
          <w:rFonts w:ascii="Arial" w:hAnsi="Arial" w:cs="Arial"/>
          <w:sz w:val="22"/>
          <w:szCs w:val="22"/>
        </w:rPr>
      </w:pPr>
      <w:r w:rsidRPr="006847C9">
        <w:rPr>
          <w:rFonts w:ascii="Arial" w:hAnsi="Arial" w:cs="Arial"/>
          <w:sz w:val="22"/>
          <w:szCs w:val="22"/>
        </w:rPr>
        <w:t>I have read the information above and understand it.</w:t>
      </w:r>
    </w:p>
    <w:p w14:paraId="519AFE60" w14:textId="77777777" w:rsidR="00E27D2A" w:rsidRPr="00B75DAF" w:rsidRDefault="00E27D2A" w:rsidP="003E4D88">
      <w:pPr>
        <w:rPr>
          <w:sz w:val="16"/>
          <w:szCs w:val="16"/>
        </w:rPr>
      </w:pPr>
    </w:p>
    <w:p w14:paraId="3338C9CC" w14:textId="537BFBD9" w:rsidR="006847C9" w:rsidRPr="006847C9" w:rsidRDefault="006847C9" w:rsidP="0013335A">
      <w:pPr>
        <w:ind w:left="-360" w:right="-360"/>
        <w:rPr>
          <w:rFonts w:ascii="Arial" w:hAnsi="Arial" w:cs="Arial"/>
          <w:sz w:val="22"/>
          <w:szCs w:val="22"/>
        </w:rPr>
      </w:pPr>
      <w:r w:rsidRPr="006847C9">
        <w:rPr>
          <w:rFonts w:ascii="Arial" w:hAnsi="Arial" w:cs="Arial"/>
          <w:sz w:val="22"/>
          <w:szCs w:val="22"/>
        </w:rPr>
        <w:t>____________</w:t>
      </w:r>
      <w:r w:rsidR="00E27D2A">
        <w:rPr>
          <w:rFonts w:ascii="Arial" w:hAnsi="Arial" w:cs="Arial"/>
          <w:sz w:val="22"/>
          <w:szCs w:val="22"/>
        </w:rPr>
        <w:t xml:space="preserve">_____________________________ </w:t>
      </w:r>
      <w:r w:rsidR="00E27D2A">
        <w:rPr>
          <w:rFonts w:ascii="Arial" w:hAnsi="Arial" w:cs="Arial"/>
          <w:sz w:val="22"/>
          <w:szCs w:val="22"/>
        </w:rPr>
        <w:tab/>
        <w:t xml:space="preserve">  </w:t>
      </w:r>
      <w:r w:rsidRPr="006847C9">
        <w:rPr>
          <w:rFonts w:ascii="Arial" w:hAnsi="Arial" w:cs="Arial"/>
          <w:sz w:val="22"/>
          <w:szCs w:val="22"/>
        </w:rPr>
        <w:t>______________________________</w:t>
      </w:r>
    </w:p>
    <w:p w14:paraId="24A263B0" w14:textId="193E4052" w:rsidR="006847C9" w:rsidRPr="006847C9" w:rsidRDefault="00E27D2A" w:rsidP="0013335A">
      <w:pPr>
        <w:ind w:left="-360" w:right="-360"/>
        <w:rPr>
          <w:rFonts w:ascii="Arial" w:hAnsi="Arial" w:cs="Arial"/>
          <w:sz w:val="22"/>
          <w:szCs w:val="22"/>
        </w:rPr>
      </w:pPr>
      <w:r>
        <w:rPr>
          <w:rFonts w:ascii="Arial" w:hAnsi="Arial" w:cs="Arial"/>
          <w:sz w:val="22"/>
          <w:szCs w:val="22"/>
        </w:rPr>
        <w:t>Rape Crisis Center</w:t>
      </w:r>
      <w:r w:rsidR="006847C9" w:rsidRPr="006847C9">
        <w:rPr>
          <w:rFonts w:ascii="Arial" w:hAnsi="Arial" w:cs="Arial"/>
          <w:sz w:val="22"/>
          <w:szCs w:val="22"/>
        </w:rPr>
        <w:t xml:space="preserve"> (Printed)</w:t>
      </w:r>
      <w:r w:rsidR="006847C9" w:rsidRPr="006847C9">
        <w:rPr>
          <w:rFonts w:ascii="Arial" w:hAnsi="Arial" w:cs="Arial"/>
          <w:sz w:val="22"/>
          <w:szCs w:val="22"/>
        </w:rPr>
        <w:tab/>
      </w:r>
      <w:r w:rsidR="006847C9" w:rsidRPr="006847C9">
        <w:rPr>
          <w:rFonts w:ascii="Arial" w:hAnsi="Arial" w:cs="Arial"/>
          <w:sz w:val="22"/>
          <w:szCs w:val="22"/>
        </w:rPr>
        <w:tab/>
      </w:r>
      <w:r w:rsidR="006847C9" w:rsidRPr="006847C9">
        <w:rPr>
          <w:rFonts w:ascii="Arial" w:hAnsi="Arial" w:cs="Arial"/>
          <w:sz w:val="22"/>
          <w:szCs w:val="22"/>
        </w:rPr>
        <w:tab/>
      </w:r>
      <w:r>
        <w:rPr>
          <w:rFonts w:ascii="Arial" w:hAnsi="Arial" w:cs="Arial"/>
          <w:sz w:val="22"/>
          <w:szCs w:val="22"/>
        </w:rPr>
        <w:tab/>
        <w:t xml:space="preserve">   </w:t>
      </w:r>
      <w:r w:rsidR="006847C9" w:rsidRPr="006847C9">
        <w:rPr>
          <w:rFonts w:ascii="Arial" w:hAnsi="Arial" w:cs="Arial"/>
          <w:sz w:val="22"/>
          <w:szCs w:val="22"/>
        </w:rPr>
        <w:t>Date Signed</w:t>
      </w:r>
    </w:p>
    <w:p w14:paraId="04D722D8" w14:textId="77777777" w:rsidR="006847C9" w:rsidRPr="00B75DAF" w:rsidRDefault="006847C9" w:rsidP="006847C9">
      <w:pPr>
        <w:rPr>
          <w:sz w:val="16"/>
          <w:szCs w:val="16"/>
        </w:rPr>
      </w:pPr>
    </w:p>
    <w:p w14:paraId="13B5441F" w14:textId="6F449172" w:rsidR="00E27D2A" w:rsidRPr="006847C9" w:rsidRDefault="00E27D2A" w:rsidP="0013335A">
      <w:pPr>
        <w:ind w:left="-360" w:right="-360"/>
        <w:rPr>
          <w:rFonts w:ascii="Arial" w:hAnsi="Arial" w:cs="Arial"/>
          <w:sz w:val="22"/>
          <w:szCs w:val="22"/>
        </w:rPr>
      </w:pPr>
      <w:r w:rsidRPr="006847C9">
        <w:rPr>
          <w:rFonts w:ascii="Arial" w:hAnsi="Arial" w:cs="Arial"/>
          <w:sz w:val="22"/>
          <w:szCs w:val="22"/>
        </w:rPr>
        <w:t>__________</w:t>
      </w:r>
      <w:r w:rsidR="004A0D50">
        <w:rPr>
          <w:rFonts w:ascii="Arial" w:hAnsi="Arial" w:cs="Arial"/>
          <w:sz w:val="22"/>
          <w:szCs w:val="22"/>
        </w:rPr>
        <w:t>_______________________________</w:t>
      </w:r>
      <w:r w:rsidRPr="006847C9">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t xml:space="preserve"> </w:t>
      </w:r>
      <w:r w:rsidRPr="006847C9">
        <w:rPr>
          <w:rFonts w:ascii="Arial" w:hAnsi="Arial" w:cs="Arial"/>
          <w:sz w:val="22"/>
          <w:szCs w:val="22"/>
        </w:rPr>
        <w:t>______________________________</w:t>
      </w:r>
    </w:p>
    <w:p w14:paraId="2A1CD475" w14:textId="1ACAC37F" w:rsidR="006847C9" w:rsidRPr="00E27D2A" w:rsidRDefault="006847C9" w:rsidP="004A0D50">
      <w:pPr>
        <w:ind w:left="-360" w:right="-360"/>
        <w:rPr>
          <w:rFonts w:ascii="Arial" w:hAnsi="Arial" w:cs="Arial"/>
          <w:sz w:val="22"/>
          <w:szCs w:val="22"/>
        </w:rPr>
      </w:pPr>
      <w:r w:rsidRPr="00E27D2A">
        <w:rPr>
          <w:rFonts w:ascii="Arial" w:hAnsi="Arial" w:cs="Arial"/>
          <w:sz w:val="22"/>
          <w:szCs w:val="22"/>
        </w:rPr>
        <w:t xml:space="preserve">Signature of </w:t>
      </w:r>
      <w:r w:rsidR="00E27D2A">
        <w:rPr>
          <w:rFonts w:ascii="Arial" w:hAnsi="Arial" w:cs="Arial"/>
          <w:sz w:val="22"/>
          <w:szCs w:val="22"/>
        </w:rPr>
        <w:t>Sexual Assault Counselor/Advocate</w:t>
      </w:r>
      <w:r w:rsidR="004A0D50">
        <w:rPr>
          <w:rFonts w:ascii="Arial" w:hAnsi="Arial" w:cs="Arial"/>
          <w:sz w:val="22"/>
          <w:szCs w:val="22"/>
        </w:rPr>
        <w:tab/>
        <w:t xml:space="preserve">  </w:t>
      </w:r>
      <w:r w:rsidRPr="00E27D2A">
        <w:rPr>
          <w:rFonts w:ascii="Arial" w:hAnsi="Arial" w:cs="Arial"/>
          <w:sz w:val="22"/>
          <w:szCs w:val="22"/>
        </w:rPr>
        <w:t>Current Assignment within Institution</w:t>
      </w:r>
    </w:p>
    <w:p w14:paraId="2F0F61C6" w14:textId="77777777" w:rsidR="006847C9" w:rsidRPr="00B75DAF" w:rsidRDefault="006847C9" w:rsidP="006847C9">
      <w:pPr>
        <w:rPr>
          <w:sz w:val="16"/>
          <w:szCs w:val="16"/>
        </w:rPr>
      </w:pPr>
    </w:p>
    <w:p w14:paraId="2C030BFD" w14:textId="65FA247B" w:rsidR="00E27D2A" w:rsidRPr="006847C9" w:rsidRDefault="00E27D2A" w:rsidP="004A0D50">
      <w:pPr>
        <w:ind w:left="-360" w:right="-360"/>
        <w:rPr>
          <w:rFonts w:ascii="Arial" w:hAnsi="Arial" w:cs="Arial"/>
          <w:sz w:val="22"/>
          <w:szCs w:val="22"/>
        </w:rPr>
      </w:pPr>
      <w:r w:rsidRPr="006847C9">
        <w:rPr>
          <w:rFonts w:ascii="Arial" w:hAnsi="Arial" w:cs="Arial"/>
          <w:sz w:val="22"/>
          <w:szCs w:val="22"/>
        </w:rPr>
        <w:t xml:space="preserve">__________________________________________  </w:t>
      </w:r>
      <w:r>
        <w:rPr>
          <w:rFonts w:ascii="Arial" w:hAnsi="Arial" w:cs="Arial"/>
          <w:sz w:val="22"/>
          <w:szCs w:val="22"/>
        </w:rPr>
        <w:t xml:space="preserve">  </w:t>
      </w:r>
      <w:r>
        <w:rPr>
          <w:rFonts w:ascii="Arial" w:hAnsi="Arial" w:cs="Arial"/>
          <w:sz w:val="22"/>
          <w:szCs w:val="22"/>
        </w:rPr>
        <w:tab/>
        <w:t xml:space="preserve">  </w:t>
      </w:r>
      <w:r w:rsidRPr="006847C9">
        <w:rPr>
          <w:rFonts w:ascii="Arial" w:hAnsi="Arial" w:cs="Arial"/>
          <w:sz w:val="22"/>
          <w:szCs w:val="22"/>
        </w:rPr>
        <w:t>______________________________</w:t>
      </w:r>
    </w:p>
    <w:p w14:paraId="745BA4A2" w14:textId="4856698F" w:rsidR="006847C9" w:rsidRPr="00E27D2A" w:rsidRDefault="00E27D2A" w:rsidP="004A0D50">
      <w:pPr>
        <w:ind w:left="-360" w:right="-360"/>
        <w:rPr>
          <w:rFonts w:ascii="Arial" w:hAnsi="Arial" w:cs="Arial"/>
          <w:sz w:val="22"/>
          <w:szCs w:val="22"/>
        </w:rPr>
      </w:pPr>
      <w:r>
        <w:rPr>
          <w:rFonts w:ascii="Arial" w:hAnsi="Arial" w:cs="Arial"/>
          <w:sz w:val="22"/>
          <w:szCs w:val="22"/>
        </w:rPr>
        <w:t>Contact Telephone Number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847C9" w:rsidRPr="00E27D2A">
        <w:rPr>
          <w:rFonts w:ascii="Arial" w:hAnsi="Arial" w:cs="Arial"/>
          <w:sz w:val="22"/>
          <w:szCs w:val="22"/>
        </w:rPr>
        <w:t>Supervisor in Current Assignment</w:t>
      </w:r>
    </w:p>
    <w:sectPr w:rsidR="006847C9" w:rsidRPr="00E27D2A" w:rsidSect="00E27D2A">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260" w:left="180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C6A46" w14:textId="77777777" w:rsidR="004A2120" w:rsidRDefault="004A2120" w:rsidP="000A6C89">
      <w:r>
        <w:separator/>
      </w:r>
    </w:p>
  </w:endnote>
  <w:endnote w:type="continuationSeparator" w:id="0">
    <w:p w14:paraId="567E4D84" w14:textId="77777777" w:rsidR="004A2120" w:rsidRDefault="004A2120" w:rsidP="000A6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A6134" w14:textId="77777777" w:rsidR="000358A4" w:rsidRDefault="000358A4" w:rsidP="000358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EFD045" w14:textId="77777777" w:rsidR="000358A4" w:rsidRDefault="000358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18709"/>
      <w:docPartObj>
        <w:docPartGallery w:val="Page Numbers (Bottom of Page)"/>
        <w:docPartUnique/>
      </w:docPartObj>
    </w:sdtPr>
    <w:sdtEndPr>
      <w:rPr>
        <w:rFonts w:ascii="Arial" w:hAnsi="Arial" w:cs="Arial"/>
        <w:sz w:val="22"/>
        <w:szCs w:val="22"/>
      </w:rPr>
    </w:sdtEndPr>
    <w:sdtContent>
      <w:sdt>
        <w:sdtPr>
          <w:rPr>
            <w:rFonts w:ascii="Arial" w:hAnsi="Arial" w:cs="Arial"/>
            <w:sz w:val="22"/>
            <w:szCs w:val="22"/>
          </w:rPr>
          <w:id w:val="-1669238322"/>
          <w:docPartObj>
            <w:docPartGallery w:val="Page Numbers (Top of Page)"/>
            <w:docPartUnique/>
          </w:docPartObj>
        </w:sdtPr>
        <w:sdtEndPr/>
        <w:sdtContent>
          <w:p w14:paraId="351F56D2" w14:textId="204B0DF4" w:rsidR="00E27D2A" w:rsidRPr="00E27D2A" w:rsidRDefault="00E27D2A">
            <w:pPr>
              <w:pStyle w:val="Footer"/>
              <w:jc w:val="center"/>
              <w:rPr>
                <w:rFonts w:ascii="Arial" w:hAnsi="Arial" w:cs="Arial"/>
                <w:sz w:val="22"/>
                <w:szCs w:val="22"/>
              </w:rPr>
            </w:pPr>
            <w:r w:rsidRPr="00E27D2A">
              <w:rPr>
                <w:rFonts w:ascii="Arial" w:hAnsi="Arial" w:cs="Arial"/>
                <w:sz w:val="22"/>
                <w:szCs w:val="22"/>
              </w:rPr>
              <w:t xml:space="preserve">Page </w:t>
            </w:r>
            <w:r w:rsidRPr="00E27D2A">
              <w:rPr>
                <w:rFonts w:ascii="Arial" w:hAnsi="Arial" w:cs="Arial"/>
                <w:bCs/>
                <w:sz w:val="22"/>
                <w:szCs w:val="22"/>
              </w:rPr>
              <w:fldChar w:fldCharType="begin"/>
            </w:r>
            <w:r w:rsidRPr="00E27D2A">
              <w:rPr>
                <w:rFonts w:ascii="Arial" w:hAnsi="Arial" w:cs="Arial"/>
                <w:bCs/>
                <w:sz w:val="22"/>
                <w:szCs w:val="22"/>
              </w:rPr>
              <w:instrText xml:space="preserve"> PAGE </w:instrText>
            </w:r>
            <w:r w:rsidRPr="00E27D2A">
              <w:rPr>
                <w:rFonts w:ascii="Arial" w:hAnsi="Arial" w:cs="Arial"/>
                <w:bCs/>
                <w:sz w:val="22"/>
                <w:szCs w:val="22"/>
              </w:rPr>
              <w:fldChar w:fldCharType="separate"/>
            </w:r>
            <w:r w:rsidR="00953D97">
              <w:rPr>
                <w:rFonts w:ascii="Arial" w:hAnsi="Arial" w:cs="Arial"/>
                <w:bCs/>
                <w:noProof/>
                <w:sz w:val="22"/>
                <w:szCs w:val="22"/>
              </w:rPr>
              <w:t>1</w:t>
            </w:r>
            <w:r w:rsidRPr="00E27D2A">
              <w:rPr>
                <w:rFonts w:ascii="Arial" w:hAnsi="Arial" w:cs="Arial"/>
                <w:bCs/>
                <w:sz w:val="22"/>
                <w:szCs w:val="22"/>
              </w:rPr>
              <w:fldChar w:fldCharType="end"/>
            </w:r>
            <w:r w:rsidRPr="00E27D2A">
              <w:rPr>
                <w:rFonts w:ascii="Arial" w:hAnsi="Arial" w:cs="Arial"/>
                <w:sz w:val="22"/>
                <w:szCs w:val="22"/>
              </w:rPr>
              <w:t xml:space="preserve"> of </w:t>
            </w:r>
            <w:r w:rsidRPr="00E27D2A">
              <w:rPr>
                <w:rFonts w:ascii="Arial" w:hAnsi="Arial" w:cs="Arial"/>
                <w:bCs/>
                <w:sz w:val="22"/>
                <w:szCs w:val="22"/>
              </w:rPr>
              <w:fldChar w:fldCharType="begin"/>
            </w:r>
            <w:r w:rsidRPr="00E27D2A">
              <w:rPr>
                <w:rFonts w:ascii="Arial" w:hAnsi="Arial" w:cs="Arial"/>
                <w:bCs/>
                <w:sz w:val="22"/>
                <w:szCs w:val="22"/>
              </w:rPr>
              <w:instrText xml:space="preserve"> NUMPAGES  </w:instrText>
            </w:r>
            <w:r w:rsidRPr="00E27D2A">
              <w:rPr>
                <w:rFonts w:ascii="Arial" w:hAnsi="Arial" w:cs="Arial"/>
                <w:bCs/>
                <w:sz w:val="22"/>
                <w:szCs w:val="22"/>
              </w:rPr>
              <w:fldChar w:fldCharType="separate"/>
            </w:r>
            <w:r w:rsidR="00953D97">
              <w:rPr>
                <w:rFonts w:ascii="Arial" w:hAnsi="Arial" w:cs="Arial"/>
                <w:bCs/>
                <w:noProof/>
                <w:sz w:val="22"/>
                <w:szCs w:val="22"/>
              </w:rPr>
              <w:t>2</w:t>
            </w:r>
            <w:r w:rsidRPr="00E27D2A">
              <w:rPr>
                <w:rFonts w:ascii="Arial" w:hAnsi="Arial" w:cs="Arial"/>
                <w:bCs/>
                <w:sz w:val="22"/>
                <w:szCs w:val="22"/>
              </w:rPr>
              <w:fldChar w:fldCharType="end"/>
            </w:r>
          </w:p>
        </w:sdtContent>
      </w:sdt>
    </w:sdtContent>
  </w:sdt>
  <w:p w14:paraId="2FE59CE1" w14:textId="77777777" w:rsidR="000358A4" w:rsidRDefault="000358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F9CD9" w14:textId="77777777" w:rsidR="004C65DA" w:rsidRDefault="004C6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054008" w14:textId="77777777" w:rsidR="004A2120" w:rsidRDefault="004A2120" w:rsidP="000A6C89">
      <w:r>
        <w:separator/>
      </w:r>
    </w:p>
  </w:footnote>
  <w:footnote w:type="continuationSeparator" w:id="0">
    <w:p w14:paraId="1DAF5BFE" w14:textId="77777777" w:rsidR="004A2120" w:rsidRDefault="004A2120" w:rsidP="000A6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D9B04" w14:textId="77777777" w:rsidR="004C65DA" w:rsidRDefault="004C6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A5CC5" w14:textId="77777777" w:rsidR="00FF288E" w:rsidRPr="00FF288E" w:rsidRDefault="00FF288E" w:rsidP="00FF288E">
    <w:pPr>
      <w:ind w:left="-720" w:right="-360"/>
      <w:jc w:val="both"/>
      <w:rPr>
        <w:rFonts w:ascii="Arial" w:eastAsia="Calibri" w:hAnsi="Arial" w:cs="Arial"/>
        <w:sz w:val="22"/>
        <w:szCs w:val="22"/>
      </w:rPr>
    </w:pPr>
    <w:r w:rsidRPr="00FF288E">
      <w:rPr>
        <w:rFonts w:ascii="Arial" w:eastAsia="Calibri" w:hAnsi="Arial" w:cs="Arial"/>
        <w:color w:val="000080"/>
        <w:sz w:val="22"/>
        <w:szCs w:val="22"/>
      </w:rPr>
      <w:fldChar w:fldCharType="begin"/>
    </w:r>
    <w:r w:rsidRPr="00FF288E">
      <w:rPr>
        <w:rFonts w:ascii="Arial" w:eastAsia="Calibri" w:hAnsi="Arial" w:cs="Arial"/>
        <w:color w:val="000080"/>
        <w:sz w:val="22"/>
        <w:szCs w:val="22"/>
      </w:rPr>
      <w:instrText xml:space="preserve"> MACROBUTTON EmptyMacro [  Click here and insert NAME OF CONTRACTOR  ] </w:instrText>
    </w:r>
    <w:r w:rsidRPr="00FF288E">
      <w:rPr>
        <w:rFonts w:ascii="Arial" w:eastAsia="Calibri" w:hAnsi="Arial" w:cs="Arial"/>
        <w:color w:val="000080"/>
        <w:sz w:val="22"/>
        <w:szCs w:val="22"/>
      </w:rPr>
      <w:fldChar w:fldCharType="end"/>
    </w:r>
    <w:r w:rsidRPr="00FF288E">
      <w:rPr>
        <w:rFonts w:ascii="Arial" w:eastAsia="Calibri" w:hAnsi="Arial" w:cs="Arial"/>
        <w:color w:val="000080"/>
        <w:sz w:val="22"/>
        <w:szCs w:val="22"/>
      </w:rPr>
      <w:tab/>
    </w:r>
    <w:r w:rsidRPr="00FF288E">
      <w:rPr>
        <w:rFonts w:ascii="Arial" w:eastAsia="Calibri" w:hAnsi="Arial" w:cs="Arial"/>
        <w:color w:val="FF0000"/>
        <w:sz w:val="22"/>
        <w:szCs w:val="22"/>
      </w:rPr>
      <w:t>Bid/Agreement</w:t>
    </w:r>
    <w:r w:rsidRPr="00FF288E">
      <w:rPr>
        <w:rFonts w:ascii="Arial" w:eastAsia="Calibri" w:hAnsi="Arial" w:cs="Arial"/>
        <w:sz w:val="22"/>
        <w:szCs w:val="22"/>
      </w:rPr>
      <w:t xml:space="preserve"> Number </w:t>
    </w:r>
    <w:r w:rsidRPr="00FF288E">
      <w:rPr>
        <w:rFonts w:ascii="Arial" w:eastAsia="Calibri" w:hAnsi="Arial" w:cs="Arial"/>
        <w:color w:val="000080"/>
        <w:sz w:val="22"/>
        <w:szCs w:val="22"/>
      </w:rPr>
      <w:fldChar w:fldCharType="begin"/>
    </w:r>
    <w:r w:rsidRPr="00FF288E">
      <w:rPr>
        <w:rFonts w:ascii="Arial" w:eastAsia="Calibri" w:hAnsi="Arial" w:cs="Arial"/>
        <w:color w:val="000080"/>
        <w:sz w:val="22"/>
        <w:szCs w:val="22"/>
      </w:rPr>
      <w:instrText xml:space="preserve"> MACROBUTTON EmptyMacro [  Click here and insert Agreement Number  ] </w:instrText>
    </w:r>
    <w:r w:rsidRPr="00FF288E">
      <w:rPr>
        <w:rFonts w:ascii="Arial" w:eastAsia="Calibri" w:hAnsi="Arial" w:cs="Arial"/>
        <w:color w:val="000080"/>
        <w:sz w:val="22"/>
        <w:szCs w:val="22"/>
      </w:rPr>
      <w:fldChar w:fldCharType="end"/>
    </w:r>
  </w:p>
  <w:p w14:paraId="6195B048" w14:textId="59C824FF" w:rsidR="00FF288E" w:rsidRPr="00FF288E" w:rsidRDefault="00FF288E" w:rsidP="00FF288E">
    <w:pPr>
      <w:ind w:left="-720" w:right="-360"/>
      <w:rPr>
        <w:rFonts w:ascii="Arial" w:eastAsia="Calibri" w:hAnsi="Arial" w:cs="Arial"/>
        <w:sz w:val="22"/>
        <w:szCs w:val="22"/>
      </w:rPr>
    </w:pPr>
    <w:r w:rsidRPr="00D0342E">
      <w:rPr>
        <w:rFonts w:ascii="Arial" w:eastAsia="Calibri" w:hAnsi="Arial" w:cs="Arial"/>
        <w:sz w:val="22"/>
        <w:szCs w:val="22"/>
      </w:rPr>
      <w:t>California Department of Corrections and Rehabilitation (CDCR)</w:t>
    </w:r>
    <w:r w:rsidRPr="00D0342E">
      <w:rPr>
        <w:rFonts w:ascii="Arial" w:eastAsia="Calibri" w:hAnsi="Arial" w:cs="Arial"/>
        <w:sz w:val="22"/>
        <w:szCs w:val="22"/>
      </w:rPr>
      <w:tab/>
    </w:r>
    <w:r w:rsidRPr="00D0342E">
      <w:rPr>
        <w:rFonts w:ascii="Arial" w:eastAsia="Calibri" w:hAnsi="Arial" w:cs="Arial"/>
        <w:sz w:val="22"/>
        <w:szCs w:val="22"/>
      </w:rPr>
      <w:tab/>
    </w:r>
    <w:r w:rsidRPr="00D0342E">
      <w:rPr>
        <w:rFonts w:ascii="Arial" w:eastAsia="Calibri" w:hAnsi="Arial" w:cs="Arial"/>
        <w:sz w:val="22"/>
        <w:szCs w:val="22"/>
      </w:rPr>
      <w:tab/>
    </w:r>
    <w:r w:rsidRPr="00D0342E">
      <w:rPr>
        <w:rFonts w:ascii="Arial" w:eastAsia="Calibri" w:hAnsi="Arial" w:cs="Arial"/>
        <w:sz w:val="22"/>
        <w:szCs w:val="22"/>
      </w:rPr>
      <w:tab/>
      <w:t xml:space="preserve">Exhibit </w:t>
    </w:r>
    <w:r w:rsidR="004C65DA">
      <w:rPr>
        <w:rFonts w:ascii="Arial" w:eastAsia="Calibri" w:hAnsi="Arial" w:cs="Arial"/>
        <w:sz w:val="22"/>
        <w:szCs w:val="22"/>
      </w:rPr>
      <w:t>E-2</w:t>
    </w:r>
  </w:p>
  <w:p w14:paraId="46989545" w14:textId="6DE0601D" w:rsidR="00FF288E" w:rsidRPr="00FF288E" w:rsidRDefault="00FF288E" w:rsidP="00FF288E">
    <w:pPr>
      <w:tabs>
        <w:tab w:val="right" w:pos="9360"/>
      </w:tabs>
      <w:ind w:left="-720"/>
      <w:rPr>
        <w:rFonts w:ascii="Arial" w:eastAsia="Calibri" w:hAnsi="Arial" w:cs="Arial"/>
        <w:sz w:val="22"/>
        <w:szCs w:val="22"/>
      </w:rPr>
    </w:pPr>
    <w:r w:rsidRPr="00FF288E">
      <w:rPr>
        <w:rFonts w:ascii="Arial" w:eastAsia="Calibri" w:hAnsi="Arial" w:cs="Arial"/>
        <w:sz w:val="22"/>
        <w:szCs w:val="22"/>
      </w:rPr>
      <w:t xml:space="preserve">Prison Rape Elimination Policy – </w:t>
    </w:r>
    <w:r>
      <w:rPr>
        <w:rFonts w:ascii="Arial" w:eastAsia="Calibri" w:hAnsi="Arial" w:cs="Arial"/>
        <w:sz w:val="22"/>
        <w:szCs w:val="22"/>
      </w:rPr>
      <w:t>Rape Crisis Counselor/Victim Advocate</w:t>
    </w:r>
    <w:r w:rsidRPr="00FF288E">
      <w:rPr>
        <w:rFonts w:ascii="Arial" w:eastAsia="Calibri" w:hAnsi="Arial" w:cs="Arial"/>
        <w:sz w:val="22"/>
        <w:szCs w:val="22"/>
      </w:rPr>
      <w:t xml:space="preserve"> Information Sheet</w:t>
    </w:r>
    <w:r>
      <w:rPr>
        <w:rFonts w:ascii="Arial" w:eastAsia="Calibri" w:hAnsi="Arial" w:cs="Arial"/>
        <w:sz w:val="22"/>
        <w:szCs w:val="22"/>
      </w:rPr>
      <w:tab/>
    </w:r>
  </w:p>
  <w:p w14:paraId="4BA75FE0" w14:textId="77777777" w:rsidR="00FF288E" w:rsidRDefault="00FF2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09373" w14:textId="77777777" w:rsidR="004C65DA" w:rsidRDefault="004C6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649F"/>
    <w:multiLevelType w:val="hybridMultilevel"/>
    <w:tmpl w:val="C88E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861A92"/>
    <w:multiLevelType w:val="hybridMultilevel"/>
    <w:tmpl w:val="1CCC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181A03"/>
    <w:multiLevelType w:val="hybridMultilevel"/>
    <w:tmpl w:val="3C6A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413DAE"/>
    <w:multiLevelType w:val="hybridMultilevel"/>
    <w:tmpl w:val="16F4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5D5832"/>
    <w:multiLevelType w:val="hybridMultilevel"/>
    <w:tmpl w:val="5FAE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58"/>
    <w:rsid w:val="000316EA"/>
    <w:rsid w:val="000358A4"/>
    <w:rsid w:val="000651A5"/>
    <w:rsid w:val="000A6C89"/>
    <w:rsid w:val="000B137D"/>
    <w:rsid w:val="000C7D2A"/>
    <w:rsid w:val="000E630B"/>
    <w:rsid w:val="0013335A"/>
    <w:rsid w:val="00137FF6"/>
    <w:rsid w:val="001440FF"/>
    <w:rsid w:val="001763C6"/>
    <w:rsid w:val="001A6DBE"/>
    <w:rsid w:val="001C74E9"/>
    <w:rsid w:val="001D3A0C"/>
    <w:rsid w:val="001F6758"/>
    <w:rsid w:val="002D4E8C"/>
    <w:rsid w:val="002F6067"/>
    <w:rsid w:val="0032798A"/>
    <w:rsid w:val="00337EDC"/>
    <w:rsid w:val="003B1ED3"/>
    <w:rsid w:val="003C0CC6"/>
    <w:rsid w:val="003E4D88"/>
    <w:rsid w:val="003E5394"/>
    <w:rsid w:val="003F2A14"/>
    <w:rsid w:val="003F3A70"/>
    <w:rsid w:val="00425D70"/>
    <w:rsid w:val="0044342B"/>
    <w:rsid w:val="004A0D50"/>
    <w:rsid w:val="004A2120"/>
    <w:rsid w:val="004C65DA"/>
    <w:rsid w:val="00512F3B"/>
    <w:rsid w:val="00546B9F"/>
    <w:rsid w:val="005A0364"/>
    <w:rsid w:val="005A7A20"/>
    <w:rsid w:val="005B1BB0"/>
    <w:rsid w:val="005B62C8"/>
    <w:rsid w:val="00625F6C"/>
    <w:rsid w:val="00674481"/>
    <w:rsid w:val="006847C9"/>
    <w:rsid w:val="00692D69"/>
    <w:rsid w:val="00716BE7"/>
    <w:rsid w:val="00771E7C"/>
    <w:rsid w:val="00773C66"/>
    <w:rsid w:val="007759F4"/>
    <w:rsid w:val="007A5D3A"/>
    <w:rsid w:val="007E0100"/>
    <w:rsid w:val="00821F79"/>
    <w:rsid w:val="008C74D6"/>
    <w:rsid w:val="00953D97"/>
    <w:rsid w:val="00955BBE"/>
    <w:rsid w:val="009C3172"/>
    <w:rsid w:val="00A00EC8"/>
    <w:rsid w:val="00A14AE6"/>
    <w:rsid w:val="00A2413E"/>
    <w:rsid w:val="00A877DB"/>
    <w:rsid w:val="00AF4D7A"/>
    <w:rsid w:val="00B677A0"/>
    <w:rsid w:val="00B67A7F"/>
    <w:rsid w:val="00B75DAF"/>
    <w:rsid w:val="00BC5774"/>
    <w:rsid w:val="00C02ECB"/>
    <w:rsid w:val="00C42228"/>
    <w:rsid w:val="00C70C4D"/>
    <w:rsid w:val="00C710DC"/>
    <w:rsid w:val="00CB59DB"/>
    <w:rsid w:val="00CF6725"/>
    <w:rsid w:val="00D0342E"/>
    <w:rsid w:val="00D35355"/>
    <w:rsid w:val="00DA46B6"/>
    <w:rsid w:val="00DB062F"/>
    <w:rsid w:val="00DD1818"/>
    <w:rsid w:val="00E139C3"/>
    <w:rsid w:val="00E27D2A"/>
    <w:rsid w:val="00E4491C"/>
    <w:rsid w:val="00E8115D"/>
    <w:rsid w:val="00E87AE4"/>
    <w:rsid w:val="00EA7388"/>
    <w:rsid w:val="00EE4E9A"/>
    <w:rsid w:val="00EF16FB"/>
    <w:rsid w:val="00F31BF9"/>
    <w:rsid w:val="00F346FA"/>
    <w:rsid w:val="00F40044"/>
    <w:rsid w:val="00F50BED"/>
    <w:rsid w:val="00F52598"/>
    <w:rsid w:val="00FA7BB6"/>
    <w:rsid w:val="00FE7D96"/>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846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F6C"/>
    <w:pPr>
      <w:ind w:left="720"/>
      <w:contextualSpacing/>
    </w:pPr>
  </w:style>
  <w:style w:type="paragraph" w:styleId="BalloonText">
    <w:name w:val="Balloon Text"/>
    <w:basedOn w:val="Normal"/>
    <w:link w:val="BalloonTextChar"/>
    <w:uiPriority w:val="99"/>
    <w:semiHidden/>
    <w:unhideWhenUsed/>
    <w:rsid w:val="007A5D3A"/>
    <w:rPr>
      <w:rFonts w:ascii="Lucida Grande" w:hAnsi="Lucida Grande"/>
      <w:sz w:val="18"/>
      <w:szCs w:val="18"/>
    </w:rPr>
  </w:style>
  <w:style w:type="character" w:customStyle="1" w:styleId="BalloonTextChar">
    <w:name w:val="Balloon Text Char"/>
    <w:basedOn w:val="DefaultParagraphFont"/>
    <w:link w:val="BalloonText"/>
    <w:uiPriority w:val="99"/>
    <w:semiHidden/>
    <w:rsid w:val="007A5D3A"/>
    <w:rPr>
      <w:rFonts w:ascii="Lucida Grande" w:hAnsi="Lucida Grande"/>
      <w:sz w:val="18"/>
      <w:szCs w:val="18"/>
    </w:rPr>
  </w:style>
  <w:style w:type="paragraph" w:styleId="Header">
    <w:name w:val="header"/>
    <w:basedOn w:val="Normal"/>
    <w:link w:val="HeaderChar"/>
    <w:uiPriority w:val="99"/>
    <w:unhideWhenUsed/>
    <w:rsid w:val="000A6C89"/>
    <w:pPr>
      <w:tabs>
        <w:tab w:val="center" w:pos="4320"/>
        <w:tab w:val="right" w:pos="8640"/>
      </w:tabs>
    </w:pPr>
  </w:style>
  <w:style w:type="character" w:customStyle="1" w:styleId="HeaderChar">
    <w:name w:val="Header Char"/>
    <w:basedOn w:val="DefaultParagraphFont"/>
    <w:link w:val="Header"/>
    <w:uiPriority w:val="99"/>
    <w:rsid w:val="000A6C89"/>
  </w:style>
  <w:style w:type="paragraph" w:styleId="Footer">
    <w:name w:val="footer"/>
    <w:basedOn w:val="Normal"/>
    <w:link w:val="FooterChar"/>
    <w:uiPriority w:val="99"/>
    <w:unhideWhenUsed/>
    <w:rsid w:val="000A6C89"/>
    <w:pPr>
      <w:tabs>
        <w:tab w:val="center" w:pos="4320"/>
        <w:tab w:val="right" w:pos="8640"/>
      </w:tabs>
    </w:pPr>
  </w:style>
  <w:style w:type="character" w:customStyle="1" w:styleId="FooterChar">
    <w:name w:val="Footer Char"/>
    <w:basedOn w:val="DefaultParagraphFont"/>
    <w:link w:val="Footer"/>
    <w:uiPriority w:val="99"/>
    <w:rsid w:val="000A6C89"/>
  </w:style>
  <w:style w:type="character" w:styleId="PageNumber">
    <w:name w:val="page number"/>
    <w:basedOn w:val="DefaultParagraphFont"/>
    <w:uiPriority w:val="99"/>
    <w:semiHidden/>
    <w:unhideWhenUsed/>
    <w:rsid w:val="000A6C89"/>
  </w:style>
  <w:style w:type="character" w:styleId="CommentReference">
    <w:name w:val="annotation reference"/>
    <w:basedOn w:val="DefaultParagraphFont"/>
    <w:uiPriority w:val="99"/>
    <w:semiHidden/>
    <w:unhideWhenUsed/>
    <w:rsid w:val="00B677A0"/>
    <w:rPr>
      <w:sz w:val="16"/>
      <w:szCs w:val="16"/>
    </w:rPr>
  </w:style>
  <w:style w:type="paragraph" w:styleId="CommentText">
    <w:name w:val="annotation text"/>
    <w:basedOn w:val="Normal"/>
    <w:link w:val="CommentTextChar"/>
    <w:uiPriority w:val="99"/>
    <w:semiHidden/>
    <w:unhideWhenUsed/>
    <w:rsid w:val="00B677A0"/>
    <w:rPr>
      <w:sz w:val="20"/>
      <w:szCs w:val="20"/>
    </w:rPr>
  </w:style>
  <w:style w:type="character" w:customStyle="1" w:styleId="CommentTextChar">
    <w:name w:val="Comment Text Char"/>
    <w:basedOn w:val="DefaultParagraphFont"/>
    <w:link w:val="CommentText"/>
    <w:uiPriority w:val="99"/>
    <w:semiHidden/>
    <w:rsid w:val="00B677A0"/>
    <w:rPr>
      <w:sz w:val="20"/>
      <w:szCs w:val="20"/>
    </w:rPr>
  </w:style>
  <w:style w:type="paragraph" w:styleId="CommentSubject">
    <w:name w:val="annotation subject"/>
    <w:basedOn w:val="CommentText"/>
    <w:next w:val="CommentText"/>
    <w:link w:val="CommentSubjectChar"/>
    <w:uiPriority w:val="99"/>
    <w:semiHidden/>
    <w:unhideWhenUsed/>
    <w:rsid w:val="00B677A0"/>
    <w:rPr>
      <w:b/>
      <w:bCs/>
    </w:rPr>
  </w:style>
  <w:style w:type="character" w:customStyle="1" w:styleId="CommentSubjectChar">
    <w:name w:val="Comment Subject Char"/>
    <w:basedOn w:val="CommentTextChar"/>
    <w:link w:val="CommentSubject"/>
    <w:uiPriority w:val="99"/>
    <w:semiHidden/>
    <w:rsid w:val="00B677A0"/>
    <w:rPr>
      <w:b/>
      <w:bCs/>
      <w:sz w:val="20"/>
      <w:szCs w:val="20"/>
    </w:rPr>
  </w:style>
  <w:style w:type="paragraph" w:styleId="Revision">
    <w:name w:val="Revision"/>
    <w:hidden/>
    <w:uiPriority w:val="99"/>
    <w:semiHidden/>
    <w:rsid w:val="00B677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F6C"/>
    <w:pPr>
      <w:ind w:left="720"/>
      <w:contextualSpacing/>
    </w:pPr>
  </w:style>
  <w:style w:type="paragraph" w:styleId="BalloonText">
    <w:name w:val="Balloon Text"/>
    <w:basedOn w:val="Normal"/>
    <w:link w:val="BalloonTextChar"/>
    <w:uiPriority w:val="99"/>
    <w:semiHidden/>
    <w:unhideWhenUsed/>
    <w:rsid w:val="007A5D3A"/>
    <w:rPr>
      <w:rFonts w:ascii="Lucida Grande" w:hAnsi="Lucida Grande"/>
      <w:sz w:val="18"/>
      <w:szCs w:val="18"/>
    </w:rPr>
  </w:style>
  <w:style w:type="character" w:customStyle="1" w:styleId="BalloonTextChar">
    <w:name w:val="Balloon Text Char"/>
    <w:basedOn w:val="DefaultParagraphFont"/>
    <w:link w:val="BalloonText"/>
    <w:uiPriority w:val="99"/>
    <w:semiHidden/>
    <w:rsid w:val="007A5D3A"/>
    <w:rPr>
      <w:rFonts w:ascii="Lucida Grande" w:hAnsi="Lucida Grande"/>
      <w:sz w:val="18"/>
      <w:szCs w:val="18"/>
    </w:rPr>
  </w:style>
  <w:style w:type="paragraph" w:styleId="Header">
    <w:name w:val="header"/>
    <w:basedOn w:val="Normal"/>
    <w:link w:val="HeaderChar"/>
    <w:uiPriority w:val="99"/>
    <w:unhideWhenUsed/>
    <w:rsid w:val="000A6C89"/>
    <w:pPr>
      <w:tabs>
        <w:tab w:val="center" w:pos="4320"/>
        <w:tab w:val="right" w:pos="8640"/>
      </w:tabs>
    </w:pPr>
  </w:style>
  <w:style w:type="character" w:customStyle="1" w:styleId="HeaderChar">
    <w:name w:val="Header Char"/>
    <w:basedOn w:val="DefaultParagraphFont"/>
    <w:link w:val="Header"/>
    <w:uiPriority w:val="99"/>
    <w:rsid w:val="000A6C89"/>
  </w:style>
  <w:style w:type="paragraph" w:styleId="Footer">
    <w:name w:val="footer"/>
    <w:basedOn w:val="Normal"/>
    <w:link w:val="FooterChar"/>
    <w:uiPriority w:val="99"/>
    <w:unhideWhenUsed/>
    <w:rsid w:val="000A6C89"/>
    <w:pPr>
      <w:tabs>
        <w:tab w:val="center" w:pos="4320"/>
        <w:tab w:val="right" w:pos="8640"/>
      </w:tabs>
    </w:pPr>
  </w:style>
  <w:style w:type="character" w:customStyle="1" w:styleId="FooterChar">
    <w:name w:val="Footer Char"/>
    <w:basedOn w:val="DefaultParagraphFont"/>
    <w:link w:val="Footer"/>
    <w:uiPriority w:val="99"/>
    <w:rsid w:val="000A6C89"/>
  </w:style>
  <w:style w:type="character" w:styleId="PageNumber">
    <w:name w:val="page number"/>
    <w:basedOn w:val="DefaultParagraphFont"/>
    <w:uiPriority w:val="99"/>
    <w:semiHidden/>
    <w:unhideWhenUsed/>
    <w:rsid w:val="000A6C89"/>
  </w:style>
  <w:style w:type="character" w:styleId="CommentReference">
    <w:name w:val="annotation reference"/>
    <w:basedOn w:val="DefaultParagraphFont"/>
    <w:uiPriority w:val="99"/>
    <w:semiHidden/>
    <w:unhideWhenUsed/>
    <w:rsid w:val="00B677A0"/>
    <w:rPr>
      <w:sz w:val="16"/>
      <w:szCs w:val="16"/>
    </w:rPr>
  </w:style>
  <w:style w:type="paragraph" w:styleId="CommentText">
    <w:name w:val="annotation text"/>
    <w:basedOn w:val="Normal"/>
    <w:link w:val="CommentTextChar"/>
    <w:uiPriority w:val="99"/>
    <w:semiHidden/>
    <w:unhideWhenUsed/>
    <w:rsid w:val="00B677A0"/>
    <w:rPr>
      <w:sz w:val="20"/>
      <w:szCs w:val="20"/>
    </w:rPr>
  </w:style>
  <w:style w:type="character" w:customStyle="1" w:styleId="CommentTextChar">
    <w:name w:val="Comment Text Char"/>
    <w:basedOn w:val="DefaultParagraphFont"/>
    <w:link w:val="CommentText"/>
    <w:uiPriority w:val="99"/>
    <w:semiHidden/>
    <w:rsid w:val="00B677A0"/>
    <w:rPr>
      <w:sz w:val="20"/>
      <w:szCs w:val="20"/>
    </w:rPr>
  </w:style>
  <w:style w:type="paragraph" w:styleId="CommentSubject">
    <w:name w:val="annotation subject"/>
    <w:basedOn w:val="CommentText"/>
    <w:next w:val="CommentText"/>
    <w:link w:val="CommentSubjectChar"/>
    <w:uiPriority w:val="99"/>
    <w:semiHidden/>
    <w:unhideWhenUsed/>
    <w:rsid w:val="00B677A0"/>
    <w:rPr>
      <w:b/>
      <w:bCs/>
    </w:rPr>
  </w:style>
  <w:style w:type="character" w:customStyle="1" w:styleId="CommentSubjectChar">
    <w:name w:val="Comment Subject Char"/>
    <w:basedOn w:val="CommentTextChar"/>
    <w:link w:val="CommentSubject"/>
    <w:uiPriority w:val="99"/>
    <w:semiHidden/>
    <w:rsid w:val="00B677A0"/>
    <w:rPr>
      <w:b/>
      <w:bCs/>
      <w:sz w:val="20"/>
      <w:szCs w:val="20"/>
    </w:rPr>
  </w:style>
  <w:style w:type="paragraph" w:styleId="Revision">
    <w:name w:val="Revision"/>
    <w:hidden/>
    <w:uiPriority w:val="99"/>
    <w:semiHidden/>
    <w:rsid w:val="00B6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CalCasa</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Woodward</dc:creator>
  <cp:lastModifiedBy>Stark, Shannon@CDCR</cp:lastModifiedBy>
  <cp:revision>2</cp:revision>
  <dcterms:created xsi:type="dcterms:W3CDTF">2019-03-22T16:34:00Z</dcterms:created>
  <dcterms:modified xsi:type="dcterms:W3CDTF">2019-03-22T16:34:00Z</dcterms:modified>
</cp:coreProperties>
</file>